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73542" w14:textId="77777777" w:rsidR="00BB453C" w:rsidRPr="00153788" w:rsidRDefault="00BB453C" w:rsidP="00A961EF">
      <w:pPr>
        <w:rPr>
          <w:rFonts w:ascii="Arial Narrow" w:eastAsia="Arial Narrow" w:hAnsi="Arial Narrow"/>
          <w:color w:val="000000" w:themeColor="text1"/>
        </w:rPr>
      </w:pPr>
      <w:bookmarkStart w:id="0" w:name="_GoBack"/>
      <w:bookmarkEnd w:id="0"/>
    </w:p>
    <w:p w14:paraId="02B2F8FA" w14:textId="77777777" w:rsidR="00BB453C" w:rsidRPr="00153788" w:rsidRDefault="00BB453C" w:rsidP="00A0144E">
      <w:pPr>
        <w:jc w:val="center"/>
        <w:rPr>
          <w:rFonts w:ascii="Arial Narrow" w:eastAsia="Arial Narrow" w:hAnsi="Arial Narrow" w:cs="Arial Narrow"/>
          <w:b/>
          <w:color w:val="000000" w:themeColor="text1"/>
        </w:rPr>
      </w:pPr>
    </w:p>
    <w:p w14:paraId="270633B0" w14:textId="77777777" w:rsidR="00A0144E" w:rsidRPr="00153788" w:rsidRDefault="00A0144E" w:rsidP="00A0144E">
      <w:pPr>
        <w:jc w:val="center"/>
        <w:rPr>
          <w:rFonts w:ascii="Arial Narrow" w:eastAsia="Arial Narrow" w:hAnsi="Arial Narrow" w:cs="Arial Narrow"/>
          <w:color w:val="000000" w:themeColor="text1"/>
        </w:rPr>
      </w:pPr>
      <w:r w:rsidRPr="00153788">
        <w:rPr>
          <w:rFonts w:ascii="Arial Narrow" w:eastAsia="Arial Narrow" w:hAnsi="Arial Narrow" w:cs="Arial Narrow"/>
          <w:b/>
          <w:color w:val="000000" w:themeColor="text1"/>
        </w:rPr>
        <w:t>SECRETARÍA DISTRITAL DE MOVILIDAD</w:t>
      </w:r>
    </w:p>
    <w:p w14:paraId="33F9A881" w14:textId="77777777" w:rsidR="00A0144E" w:rsidRPr="00153788"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0BC224DF" w14:textId="77777777" w:rsidR="00A0144E" w:rsidRPr="00153788"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320D47D8" w14:textId="77777777" w:rsidR="00A0144E" w:rsidRPr="00153788"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4289F239" w14:textId="77777777" w:rsidR="00A0144E" w:rsidRPr="00153788"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411E5CDC" w14:textId="77777777" w:rsidR="00A0144E" w:rsidRPr="00153788"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44DD29D4" w14:textId="77777777" w:rsidR="00A0144E" w:rsidRPr="00153788"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739A95E9" w14:textId="77777777" w:rsidR="00A0144E" w:rsidRPr="00153788"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0C75FB11" w14:textId="77777777" w:rsidR="00A0144E" w:rsidRPr="00153788"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252D728D" w14:textId="77777777" w:rsidR="00A0144E" w:rsidRPr="00153788"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49183B4F" w14:textId="76D55EF5" w:rsidR="00A0144E" w:rsidRPr="00153788" w:rsidRDefault="00AC6BE4"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r w:rsidRPr="00153788">
        <w:rPr>
          <w:rFonts w:ascii="Arial Narrow" w:eastAsia="Arial Narrow" w:hAnsi="Arial Narrow" w:cs="Arial Narrow"/>
          <w:b/>
          <w:color w:val="000000" w:themeColor="text1"/>
        </w:rPr>
        <w:t>INFORME DE DIÁLOGO CIUDADANO</w:t>
      </w:r>
    </w:p>
    <w:p w14:paraId="41A82768"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6AFC9539"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76F5A0BE"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48248EBC"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3D84A9EC"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2577A498"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79F2173C"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p>
    <w:p w14:paraId="40144C31" w14:textId="2FB41429" w:rsidR="00A0144E" w:rsidRPr="00786360" w:rsidRDefault="00AC6BE4"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r w:rsidRPr="00786360">
        <w:rPr>
          <w:rFonts w:ascii="Arial Narrow" w:eastAsia="Arial Narrow" w:hAnsi="Arial Narrow" w:cs="Arial Narrow"/>
          <w:b/>
          <w:color w:val="000000" w:themeColor="text1"/>
        </w:rPr>
        <w:t xml:space="preserve">LOCALIDAD DE </w:t>
      </w:r>
      <w:r w:rsidR="00786360" w:rsidRPr="00786360">
        <w:rPr>
          <w:rFonts w:ascii="Arial Narrow" w:eastAsia="Arial Narrow" w:hAnsi="Arial Narrow" w:cs="Arial Narrow"/>
          <w:b/>
          <w:color w:val="000000" w:themeColor="text1"/>
        </w:rPr>
        <w:t>TEUSAQUILLO</w:t>
      </w:r>
    </w:p>
    <w:p w14:paraId="65BBD415"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71C41320"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0A1EA93D"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554F5151"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5EEF6731"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2156A9AE"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7AB2969D" w14:textId="7B78802F" w:rsidR="00A0144E" w:rsidRPr="00153788" w:rsidRDefault="007A3228"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r w:rsidRPr="00153788">
        <w:rPr>
          <w:rFonts w:ascii="Arial Narrow" w:eastAsia="Arial Narrow" w:hAnsi="Arial Narrow" w:cs="Arial Narrow"/>
          <w:b/>
          <w:color w:val="000000" w:themeColor="text1"/>
        </w:rPr>
        <w:t>OFICINA DE GESTION SOCIAL</w:t>
      </w:r>
    </w:p>
    <w:p w14:paraId="3048EE16"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78E28EF1"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2692A24C"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62690311"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71A78BA0"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43A45AE8"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134051C6"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258DC417"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4AA871CF" w14:textId="77777777" w:rsidR="00A0144E" w:rsidRPr="0015378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highlight w:val="green"/>
        </w:rPr>
      </w:pPr>
    </w:p>
    <w:p w14:paraId="3B22E8AB" w14:textId="695A2CE7" w:rsidR="00A0144E" w:rsidRPr="00153788"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rPr>
      </w:pPr>
      <w:r w:rsidRPr="00153788">
        <w:rPr>
          <w:rFonts w:ascii="Arial Narrow" w:eastAsia="Arial Narrow" w:hAnsi="Arial Narrow" w:cs="Arial Narrow"/>
          <w:b/>
          <w:color w:val="000000" w:themeColor="text1"/>
        </w:rPr>
        <w:t>BOGOTÁ D.C.</w:t>
      </w:r>
      <w:r w:rsidR="00B04FDF" w:rsidRPr="00153788">
        <w:rPr>
          <w:rFonts w:ascii="Arial Narrow" w:eastAsia="Arial Narrow" w:hAnsi="Arial Narrow" w:cs="Arial Narrow"/>
          <w:b/>
          <w:color w:val="000000" w:themeColor="text1"/>
        </w:rPr>
        <w:t xml:space="preserve">, </w:t>
      </w:r>
      <w:r w:rsidR="00786360" w:rsidRPr="00786360">
        <w:rPr>
          <w:rFonts w:ascii="Arial Narrow" w:eastAsia="Arial Narrow" w:hAnsi="Arial Narrow" w:cs="Arial Narrow"/>
          <w:b/>
          <w:color w:val="000000" w:themeColor="text1"/>
        </w:rPr>
        <w:t>OCTUBRE</w:t>
      </w:r>
      <w:r w:rsidRPr="00786360">
        <w:rPr>
          <w:rFonts w:ascii="Arial Narrow" w:eastAsia="Arial Narrow" w:hAnsi="Arial Narrow" w:cs="Arial Narrow"/>
          <w:b/>
          <w:color w:val="000000" w:themeColor="text1"/>
        </w:rPr>
        <w:t xml:space="preserve"> DE</w:t>
      </w:r>
      <w:r w:rsidRPr="00153788">
        <w:rPr>
          <w:rFonts w:ascii="Arial Narrow" w:eastAsia="Arial Narrow" w:hAnsi="Arial Narrow" w:cs="Arial Narrow"/>
          <w:b/>
          <w:color w:val="000000" w:themeColor="text1"/>
        </w:rPr>
        <w:t xml:space="preserve"> 201</w:t>
      </w:r>
      <w:r w:rsidR="007A3228" w:rsidRPr="00153788">
        <w:rPr>
          <w:rFonts w:ascii="Arial Narrow" w:eastAsia="Arial Narrow" w:hAnsi="Arial Narrow" w:cs="Arial Narrow"/>
          <w:b/>
          <w:color w:val="000000" w:themeColor="text1"/>
        </w:rPr>
        <w:t>9</w:t>
      </w:r>
    </w:p>
    <w:p w14:paraId="4544B320" w14:textId="77777777" w:rsidR="008A25E6" w:rsidRPr="00153788" w:rsidRDefault="008A25E6" w:rsidP="00A0144E">
      <w:pPr>
        <w:spacing w:after="200" w:line="276" w:lineRule="auto"/>
        <w:jc w:val="center"/>
        <w:rPr>
          <w:rFonts w:ascii="Arial Narrow" w:hAnsi="Arial Narrow"/>
          <w:color w:val="000000" w:themeColor="text1"/>
        </w:rPr>
      </w:pPr>
      <w:bookmarkStart w:id="1" w:name="_30j0zll" w:colFirst="0" w:colLast="0"/>
      <w:bookmarkEnd w:id="1"/>
    </w:p>
    <w:p w14:paraId="7798A5A4" w14:textId="77777777" w:rsidR="008A25E6" w:rsidRPr="00153788" w:rsidRDefault="008A25E6" w:rsidP="00A0144E">
      <w:pPr>
        <w:spacing w:after="200" w:line="276" w:lineRule="auto"/>
        <w:jc w:val="center"/>
        <w:rPr>
          <w:rFonts w:ascii="Arial Narrow" w:hAnsi="Arial Narrow"/>
          <w:color w:val="000000" w:themeColor="text1"/>
        </w:rPr>
      </w:pPr>
    </w:p>
    <w:p w14:paraId="338531DB" w14:textId="3163E64C" w:rsidR="007A3228" w:rsidRPr="00153788" w:rsidRDefault="007A3228" w:rsidP="00A0144E">
      <w:pPr>
        <w:spacing w:after="200" w:line="276" w:lineRule="auto"/>
        <w:jc w:val="center"/>
        <w:rPr>
          <w:rFonts w:ascii="Arial Narrow" w:hAnsi="Arial Narrow"/>
          <w:color w:val="000000" w:themeColor="text1"/>
        </w:rPr>
      </w:pPr>
    </w:p>
    <w:p w14:paraId="6086B126" w14:textId="77777777" w:rsidR="00AC6BE4" w:rsidRPr="00153788" w:rsidRDefault="00AC6BE4" w:rsidP="00A0144E">
      <w:pPr>
        <w:spacing w:after="200" w:line="276" w:lineRule="auto"/>
        <w:jc w:val="center"/>
        <w:rPr>
          <w:rFonts w:ascii="Arial Narrow" w:hAnsi="Arial Narrow"/>
          <w:color w:val="000000" w:themeColor="text1"/>
        </w:rPr>
      </w:pPr>
    </w:p>
    <w:sdt>
      <w:sdtPr>
        <w:rPr>
          <w:rFonts w:ascii="Arial Narrow" w:eastAsia="Times New Roman" w:hAnsi="Arial Narrow" w:cs="Times New Roman"/>
          <w:b w:val="0"/>
          <w:bCs w:val="0"/>
          <w:color w:val="auto"/>
          <w:sz w:val="24"/>
          <w:szCs w:val="24"/>
          <w:lang w:val="es-CO" w:eastAsia="en-US" w:bidi="en-US"/>
        </w:rPr>
        <w:id w:val="124521337"/>
        <w:docPartObj>
          <w:docPartGallery w:val="Table of Contents"/>
          <w:docPartUnique/>
        </w:docPartObj>
      </w:sdtPr>
      <w:sdtEndPr/>
      <w:sdtContent>
        <w:p w14:paraId="795903D0" w14:textId="51D99B5D" w:rsidR="007F7D82" w:rsidRPr="00153788" w:rsidRDefault="007F7D82">
          <w:pPr>
            <w:pStyle w:val="TtuloTDC"/>
            <w:rPr>
              <w:rFonts w:ascii="Arial Narrow" w:hAnsi="Arial Narrow"/>
              <w:color w:val="auto"/>
              <w:sz w:val="24"/>
              <w:szCs w:val="24"/>
            </w:rPr>
          </w:pPr>
          <w:r w:rsidRPr="00153788">
            <w:rPr>
              <w:rFonts w:ascii="Arial Narrow" w:hAnsi="Arial Narrow"/>
              <w:color w:val="auto"/>
              <w:sz w:val="24"/>
              <w:szCs w:val="24"/>
            </w:rPr>
            <w:t>Tabla de contenido</w:t>
          </w:r>
        </w:p>
        <w:p w14:paraId="3356080D" w14:textId="6471B475" w:rsidR="00AA2D62" w:rsidRDefault="007F7D82">
          <w:pPr>
            <w:pStyle w:val="TDC1"/>
            <w:tabs>
              <w:tab w:val="left" w:pos="440"/>
              <w:tab w:val="right" w:leader="dot" w:pos="8494"/>
            </w:tabs>
            <w:rPr>
              <w:rFonts w:asciiTheme="minorHAnsi" w:eastAsiaTheme="minorEastAsia" w:hAnsiTheme="minorHAnsi" w:cstheme="minorBidi"/>
              <w:noProof/>
              <w:sz w:val="22"/>
              <w:szCs w:val="22"/>
              <w:lang w:eastAsia="es-CO" w:bidi="ar-SA"/>
            </w:rPr>
          </w:pPr>
          <w:r w:rsidRPr="00153788">
            <w:rPr>
              <w:rFonts w:ascii="Arial Narrow" w:hAnsi="Arial Narrow"/>
              <w:b/>
              <w:bCs/>
              <w:lang w:val="es-ES"/>
            </w:rPr>
            <w:fldChar w:fldCharType="begin"/>
          </w:r>
          <w:r w:rsidRPr="00153788">
            <w:rPr>
              <w:rFonts w:ascii="Arial Narrow" w:hAnsi="Arial Narrow"/>
              <w:b/>
              <w:bCs/>
              <w:lang w:val="es-ES"/>
            </w:rPr>
            <w:instrText xml:space="preserve"> TOC \o "1-3" \h \z \u </w:instrText>
          </w:r>
          <w:r w:rsidRPr="00153788">
            <w:rPr>
              <w:rFonts w:ascii="Arial Narrow" w:hAnsi="Arial Narrow"/>
              <w:b/>
              <w:bCs/>
              <w:lang w:val="es-ES"/>
            </w:rPr>
            <w:fldChar w:fldCharType="separate"/>
          </w:r>
          <w:hyperlink w:anchor="_Toc26540432" w:history="1">
            <w:r w:rsidR="00AA2D62" w:rsidRPr="00B460C7">
              <w:rPr>
                <w:rStyle w:val="Hipervnculo"/>
                <w:rFonts w:ascii="Arial Narrow" w:hAnsi="Arial Narrow"/>
                <w:noProof/>
              </w:rPr>
              <w:t>1.</w:t>
            </w:r>
            <w:r w:rsidR="00AA2D62">
              <w:rPr>
                <w:rFonts w:asciiTheme="minorHAnsi" w:eastAsiaTheme="minorEastAsia" w:hAnsiTheme="minorHAnsi" w:cstheme="minorBidi"/>
                <w:noProof/>
                <w:sz w:val="22"/>
                <w:szCs w:val="22"/>
                <w:lang w:eastAsia="es-CO" w:bidi="ar-SA"/>
              </w:rPr>
              <w:tab/>
            </w:r>
            <w:r w:rsidR="00AA2D62" w:rsidRPr="00B460C7">
              <w:rPr>
                <w:rStyle w:val="Hipervnculo"/>
                <w:rFonts w:ascii="Arial Narrow" w:hAnsi="Arial Narrow"/>
                <w:noProof/>
              </w:rPr>
              <w:t>INTRODUCCIÓN</w:t>
            </w:r>
            <w:r w:rsidR="00AA2D62">
              <w:rPr>
                <w:noProof/>
                <w:webHidden/>
              </w:rPr>
              <w:tab/>
            </w:r>
            <w:r w:rsidR="00AA2D62">
              <w:rPr>
                <w:noProof/>
                <w:webHidden/>
              </w:rPr>
              <w:fldChar w:fldCharType="begin"/>
            </w:r>
            <w:r w:rsidR="00AA2D62">
              <w:rPr>
                <w:noProof/>
                <w:webHidden/>
              </w:rPr>
              <w:instrText xml:space="preserve"> PAGEREF _Toc26540432 \h </w:instrText>
            </w:r>
            <w:r w:rsidR="00AA2D62">
              <w:rPr>
                <w:noProof/>
                <w:webHidden/>
              </w:rPr>
            </w:r>
            <w:r w:rsidR="00AA2D62">
              <w:rPr>
                <w:noProof/>
                <w:webHidden/>
              </w:rPr>
              <w:fldChar w:fldCharType="separate"/>
            </w:r>
            <w:r w:rsidR="00AA2D62">
              <w:rPr>
                <w:noProof/>
                <w:webHidden/>
              </w:rPr>
              <w:t>3</w:t>
            </w:r>
            <w:r w:rsidR="00AA2D62">
              <w:rPr>
                <w:noProof/>
                <w:webHidden/>
              </w:rPr>
              <w:fldChar w:fldCharType="end"/>
            </w:r>
          </w:hyperlink>
        </w:p>
        <w:p w14:paraId="067FB47E" w14:textId="765E0A71" w:rsidR="00AA2D62" w:rsidRDefault="00B36701">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26540433" w:history="1">
            <w:r w:rsidR="00AA2D62" w:rsidRPr="00B460C7">
              <w:rPr>
                <w:rStyle w:val="Hipervnculo"/>
                <w:rFonts w:ascii="Arial Narrow" w:hAnsi="Arial Narrow"/>
                <w:noProof/>
              </w:rPr>
              <w:t>2.</w:t>
            </w:r>
            <w:r w:rsidR="00AA2D62">
              <w:rPr>
                <w:rFonts w:asciiTheme="minorHAnsi" w:eastAsiaTheme="minorEastAsia" w:hAnsiTheme="minorHAnsi" w:cstheme="minorBidi"/>
                <w:noProof/>
                <w:sz w:val="22"/>
                <w:szCs w:val="22"/>
                <w:lang w:eastAsia="es-CO" w:bidi="ar-SA"/>
              </w:rPr>
              <w:tab/>
            </w:r>
            <w:r w:rsidR="00AA2D62" w:rsidRPr="00B460C7">
              <w:rPr>
                <w:rStyle w:val="Hipervnculo"/>
                <w:rFonts w:ascii="Arial Narrow" w:hAnsi="Arial Narrow"/>
                <w:noProof/>
              </w:rPr>
              <w:t>GENERALIDADES DEL DIÁLOGO CIUDADANO</w:t>
            </w:r>
            <w:r w:rsidR="00AA2D62">
              <w:rPr>
                <w:noProof/>
                <w:webHidden/>
              </w:rPr>
              <w:tab/>
            </w:r>
            <w:r w:rsidR="00AA2D62">
              <w:rPr>
                <w:noProof/>
                <w:webHidden/>
              </w:rPr>
              <w:fldChar w:fldCharType="begin"/>
            </w:r>
            <w:r w:rsidR="00AA2D62">
              <w:rPr>
                <w:noProof/>
                <w:webHidden/>
              </w:rPr>
              <w:instrText xml:space="preserve"> PAGEREF _Toc26540433 \h </w:instrText>
            </w:r>
            <w:r w:rsidR="00AA2D62">
              <w:rPr>
                <w:noProof/>
                <w:webHidden/>
              </w:rPr>
            </w:r>
            <w:r w:rsidR="00AA2D62">
              <w:rPr>
                <w:noProof/>
                <w:webHidden/>
              </w:rPr>
              <w:fldChar w:fldCharType="separate"/>
            </w:r>
            <w:r w:rsidR="00AA2D62">
              <w:rPr>
                <w:noProof/>
                <w:webHidden/>
              </w:rPr>
              <w:t>4</w:t>
            </w:r>
            <w:r w:rsidR="00AA2D62">
              <w:rPr>
                <w:noProof/>
                <w:webHidden/>
              </w:rPr>
              <w:fldChar w:fldCharType="end"/>
            </w:r>
          </w:hyperlink>
        </w:p>
        <w:p w14:paraId="6C3BEA1C" w14:textId="0597E803" w:rsidR="00AA2D62" w:rsidRDefault="00B36701">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26540434" w:history="1">
            <w:r w:rsidR="00AA2D62" w:rsidRPr="00B460C7">
              <w:rPr>
                <w:rStyle w:val="Hipervnculo"/>
                <w:rFonts w:ascii="Arial Narrow" w:hAnsi="Arial Narrow"/>
                <w:noProof/>
              </w:rPr>
              <w:t>3.</w:t>
            </w:r>
            <w:r w:rsidR="00AA2D62">
              <w:rPr>
                <w:rFonts w:asciiTheme="minorHAnsi" w:eastAsiaTheme="minorEastAsia" w:hAnsiTheme="minorHAnsi" w:cstheme="minorBidi"/>
                <w:noProof/>
                <w:sz w:val="22"/>
                <w:szCs w:val="22"/>
                <w:lang w:eastAsia="es-CO" w:bidi="ar-SA"/>
              </w:rPr>
              <w:tab/>
            </w:r>
            <w:r w:rsidR="00AA2D62" w:rsidRPr="00B460C7">
              <w:rPr>
                <w:rStyle w:val="Hipervnculo"/>
                <w:rFonts w:ascii="Arial Narrow" w:hAnsi="Arial Narrow"/>
                <w:noProof/>
              </w:rPr>
              <w:t>DESARROLLO DEL DIÁLOGO CIUDADANO.</w:t>
            </w:r>
            <w:r w:rsidR="00AA2D62">
              <w:rPr>
                <w:noProof/>
                <w:webHidden/>
              </w:rPr>
              <w:tab/>
            </w:r>
            <w:r w:rsidR="00AA2D62">
              <w:rPr>
                <w:noProof/>
                <w:webHidden/>
              </w:rPr>
              <w:fldChar w:fldCharType="begin"/>
            </w:r>
            <w:r w:rsidR="00AA2D62">
              <w:rPr>
                <w:noProof/>
                <w:webHidden/>
              </w:rPr>
              <w:instrText xml:space="preserve"> PAGEREF _Toc26540434 \h </w:instrText>
            </w:r>
            <w:r w:rsidR="00AA2D62">
              <w:rPr>
                <w:noProof/>
                <w:webHidden/>
              </w:rPr>
            </w:r>
            <w:r w:rsidR="00AA2D62">
              <w:rPr>
                <w:noProof/>
                <w:webHidden/>
              </w:rPr>
              <w:fldChar w:fldCharType="separate"/>
            </w:r>
            <w:r w:rsidR="00AA2D62">
              <w:rPr>
                <w:noProof/>
                <w:webHidden/>
              </w:rPr>
              <w:t>5</w:t>
            </w:r>
            <w:r w:rsidR="00AA2D62">
              <w:rPr>
                <w:noProof/>
                <w:webHidden/>
              </w:rPr>
              <w:fldChar w:fldCharType="end"/>
            </w:r>
          </w:hyperlink>
        </w:p>
        <w:p w14:paraId="5191380B" w14:textId="686D1884" w:rsidR="00AA2D62" w:rsidRDefault="00B36701">
          <w:pPr>
            <w:pStyle w:val="TDC2"/>
            <w:tabs>
              <w:tab w:val="right" w:leader="dot" w:pos="8494"/>
            </w:tabs>
            <w:rPr>
              <w:noProof/>
              <w:lang w:val="es-CO" w:eastAsia="es-CO"/>
            </w:rPr>
          </w:pPr>
          <w:hyperlink w:anchor="_Toc26540435" w:history="1">
            <w:r w:rsidR="00AA2D62" w:rsidRPr="00B460C7">
              <w:rPr>
                <w:rStyle w:val="Hipervnculo"/>
                <w:rFonts w:ascii="Arial Narrow" w:hAnsi="Arial Narrow"/>
                <w:noProof/>
                <w:lang w:bidi="en-US"/>
              </w:rPr>
              <w:t>3.1. Descripción de la metodología</w:t>
            </w:r>
            <w:r w:rsidR="00AA2D62">
              <w:rPr>
                <w:noProof/>
                <w:webHidden/>
              </w:rPr>
              <w:tab/>
            </w:r>
            <w:r w:rsidR="00AA2D62">
              <w:rPr>
                <w:noProof/>
                <w:webHidden/>
              </w:rPr>
              <w:fldChar w:fldCharType="begin"/>
            </w:r>
            <w:r w:rsidR="00AA2D62">
              <w:rPr>
                <w:noProof/>
                <w:webHidden/>
              </w:rPr>
              <w:instrText xml:space="preserve"> PAGEREF _Toc26540435 \h </w:instrText>
            </w:r>
            <w:r w:rsidR="00AA2D62">
              <w:rPr>
                <w:noProof/>
                <w:webHidden/>
              </w:rPr>
            </w:r>
            <w:r w:rsidR="00AA2D62">
              <w:rPr>
                <w:noProof/>
                <w:webHidden/>
              </w:rPr>
              <w:fldChar w:fldCharType="separate"/>
            </w:r>
            <w:r w:rsidR="00AA2D62">
              <w:rPr>
                <w:noProof/>
                <w:webHidden/>
              </w:rPr>
              <w:t>5</w:t>
            </w:r>
            <w:r w:rsidR="00AA2D62">
              <w:rPr>
                <w:noProof/>
                <w:webHidden/>
              </w:rPr>
              <w:fldChar w:fldCharType="end"/>
            </w:r>
          </w:hyperlink>
        </w:p>
        <w:p w14:paraId="4B1FF236" w14:textId="1BBF6718" w:rsidR="00AA2D62" w:rsidRDefault="00B36701">
          <w:pPr>
            <w:pStyle w:val="TDC3"/>
            <w:tabs>
              <w:tab w:val="right" w:leader="dot" w:pos="8494"/>
            </w:tabs>
            <w:rPr>
              <w:noProof/>
              <w:lang w:val="es-CO" w:eastAsia="es-CO"/>
            </w:rPr>
          </w:pPr>
          <w:hyperlink w:anchor="_Toc26540436" w:history="1">
            <w:r w:rsidR="00AA2D62" w:rsidRPr="00B460C7">
              <w:rPr>
                <w:rStyle w:val="Hipervnculo"/>
                <w:rFonts w:ascii="Arial Narrow" w:hAnsi="Arial Narrow"/>
                <w:noProof/>
                <w:lang w:bidi="en-US"/>
              </w:rPr>
              <w:t>3.1.2. Preparación Logística</w:t>
            </w:r>
            <w:r w:rsidR="00AA2D62">
              <w:rPr>
                <w:noProof/>
                <w:webHidden/>
              </w:rPr>
              <w:tab/>
            </w:r>
            <w:r w:rsidR="00AA2D62">
              <w:rPr>
                <w:noProof/>
                <w:webHidden/>
              </w:rPr>
              <w:fldChar w:fldCharType="begin"/>
            </w:r>
            <w:r w:rsidR="00AA2D62">
              <w:rPr>
                <w:noProof/>
                <w:webHidden/>
              </w:rPr>
              <w:instrText xml:space="preserve"> PAGEREF _Toc26540436 \h </w:instrText>
            </w:r>
            <w:r w:rsidR="00AA2D62">
              <w:rPr>
                <w:noProof/>
                <w:webHidden/>
              </w:rPr>
            </w:r>
            <w:r w:rsidR="00AA2D62">
              <w:rPr>
                <w:noProof/>
                <w:webHidden/>
              </w:rPr>
              <w:fldChar w:fldCharType="separate"/>
            </w:r>
            <w:r w:rsidR="00AA2D62">
              <w:rPr>
                <w:noProof/>
                <w:webHidden/>
              </w:rPr>
              <w:t>5</w:t>
            </w:r>
            <w:r w:rsidR="00AA2D62">
              <w:rPr>
                <w:noProof/>
                <w:webHidden/>
              </w:rPr>
              <w:fldChar w:fldCharType="end"/>
            </w:r>
          </w:hyperlink>
        </w:p>
        <w:p w14:paraId="239BD0E5" w14:textId="46B26F6B" w:rsidR="00AA2D62" w:rsidRDefault="00B36701">
          <w:pPr>
            <w:pStyle w:val="TDC3"/>
            <w:tabs>
              <w:tab w:val="right" w:leader="dot" w:pos="8494"/>
            </w:tabs>
            <w:rPr>
              <w:noProof/>
              <w:lang w:val="es-CO" w:eastAsia="es-CO"/>
            </w:rPr>
          </w:pPr>
          <w:hyperlink w:anchor="_Toc26540437" w:history="1">
            <w:r w:rsidR="00AA2D62" w:rsidRPr="00B460C7">
              <w:rPr>
                <w:rStyle w:val="Hipervnculo"/>
                <w:rFonts w:ascii="Arial Narrow" w:hAnsi="Arial Narrow"/>
                <w:noProof/>
                <w:lang w:bidi="en-US"/>
              </w:rPr>
              <w:t>3.1.3. Desarrollo de los recorridos:</w:t>
            </w:r>
            <w:r w:rsidR="00AA2D62">
              <w:rPr>
                <w:noProof/>
                <w:webHidden/>
              </w:rPr>
              <w:tab/>
            </w:r>
            <w:r w:rsidR="00AA2D62">
              <w:rPr>
                <w:noProof/>
                <w:webHidden/>
              </w:rPr>
              <w:fldChar w:fldCharType="begin"/>
            </w:r>
            <w:r w:rsidR="00AA2D62">
              <w:rPr>
                <w:noProof/>
                <w:webHidden/>
              </w:rPr>
              <w:instrText xml:space="preserve"> PAGEREF _Toc26540437 \h </w:instrText>
            </w:r>
            <w:r w:rsidR="00AA2D62">
              <w:rPr>
                <w:noProof/>
                <w:webHidden/>
              </w:rPr>
            </w:r>
            <w:r w:rsidR="00AA2D62">
              <w:rPr>
                <w:noProof/>
                <w:webHidden/>
              </w:rPr>
              <w:fldChar w:fldCharType="separate"/>
            </w:r>
            <w:r w:rsidR="00AA2D62">
              <w:rPr>
                <w:noProof/>
                <w:webHidden/>
              </w:rPr>
              <w:t>6</w:t>
            </w:r>
            <w:r w:rsidR="00AA2D62">
              <w:rPr>
                <w:noProof/>
                <w:webHidden/>
              </w:rPr>
              <w:fldChar w:fldCharType="end"/>
            </w:r>
          </w:hyperlink>
        </w:p>
        <w:p w14:paraId="2BA99B6A" w14:textId="18E96346" w:rsidR="00AA2D62" w:rsidRDefault="00B36701">
          <w:pPr>
            <w:pStyle w:val="TDC3"/>
            <w:tabs>
              <w:tab w:val="right" w:leader="dot" w:pos="8494"/>
            </w:tabs>
            <w:rPr>
              <w:noProof/>
              <w:lang w:val="es-CO" w:eastAsia="es-CO"/>
            </w:rPr>
          </w:pPr>
          <w:hyperlink w:anchor="_Toc26540438" w:history="1">
            <w:r w:rsidR="00AA2D62" w:rsidRPr="00B460C7">
              <w:rPr>
                <w:rStyle w:val="Hipervnculo"/>
                <w:rFonts w:ascii="Arial Narrow" w:hAnsi="Arial Narrow"/>
                <w:noProof/>
                <w:lang w:bidi="en-US"/>
              </w:rPr>
              <w:t>3.1.4. Desarrollo de la reunión de Diálogo Ciudadano:</w:t>
            </w:r>
            <w:r w:rsidR="00AA2D62">
              <w:rPr>
                <w:noProof/>
                <w:webHidden/>
              </w:rPr>
              <w:tab/>
            </w:r>
            <w:r w:rsidR="00AA2D62">
              <w:rPr>
                <w:noProof/>
                <w:webHidden/>
              </w:rPr>
              <w:fldChar w:fldCharType="begin"/>
            </w:r>
            <w:r w:rsidR="00AA2D62">
              <w:rPr>
                <w:noProof/>
                <w:webHidden/>
              </w:rPr>
              <w:instrText xml:space="preserve"> PAGEREF _Toc26540438 \h </w:instrText>
            </w:r>
            <w:r w:rsidR="00AA2D62">
              <w:rPr>
                <w:noProof/>
                <w:webHidden/>
              </w:rPr>
            </w:r>
            <w:r w:rsidR="00AA2D62">
              <w:rPr>
                <w:noProof/>
                <w:webHidden/>
              </w:rPr>
              <w:fldChar w:fldCharType="separate"/>
            </w:r>
            <w:r w:rsidR="00AA2D62">
              <w:rPr>
                <w:noProof/>
                <w:webHidden/>
              </w:rPr>
              <w:t>7</w:t>
            </w:r>
            <w:r w:rsidR="00AA2D62">
              <w:rPr>
                <w:noProof/>
                <w:webHidden/>
              </w:rPr>
              <w:fldChar w:fldCharType="end"/>
            </w:r>
          </w:hyperlink>
        </w:p>
        <w:p w14:paraId="24BBEA28" w14:textId="77B1BDB6" w:rsidR="00AA2D62" w:rsidRDefault="00B36701">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26540439" w:history="1">
            <w:r w:rsidR="00AA2D62" w:rsidRPr="00B460C7">
              <w:rPr>
                <w:rStyle w:val="Hipervnculo"/>
                <w:rFonts w:ascii="Arial Narrow" w:hAnsi="Arial Narrow"/>
                <w:noProof/>
              </w:rPr>
              <w:t>4.</w:t>
            </w:r>
            <w:r w:rsidR="00AA2D62">
              <w:rPr>
                <w:rFonts w:asciiTheme="minorHAnsi" w:eastAsiaTheme="minorEastAsia" w:hAnsiTheme="minorHAnsi" w:cstheme="minorBidi"/>
                <w:noProof/>
                <w:sz w:val="22"/>
                <w:szCs w:val="22"/>
                <w:lang w:eastAsia="es-CO" w:bidi="ar-SA"/>
              </w:rPr>
              <w:tab/>
            </w:r>
            <w:r w:rsidR="00AA2D62" w:rsidRPr="00B460C7">
              <w:rPr>
                <w:rStyle w:val="Hipervnculo"/>
                <w:rFonts w:ascii="Arial Narrow" w:hAnsi="Arial Narrow"/>
                <w:noProof/>
              </w:rPr>
              <w:t>TEMÁTICAS ABORDADAS</w:t>
            </w:r>
            <w:r w:rsidR="00AA2D62">
              <w:rPr>
                <w:noProof/>
                <w:webHidden/>
              </w:rPr>
              <w:tab/>
            </w:r>
            <w:r w:rsidR="00AA2D62">
              <w:rPr>
                <w:noProof/>
                <w:webHidden/>
              </w:rPr>
              <w:fldChar w:fldCharType="begin"/>
            </w:r>
            <w:r w:rsidR="00AA2D62">
              <w:rPr>
                <w:noProof/>
                <w:webHidden/>
              </w:rPr>
              <w:instrText xml:space="preserve"> PAGEREF _Toc26540439 \h </w:instrText>
            </w:r>
            <w:r w:rsidR="00AA2D62">
              <w:rPr>
                <w:noProof/>
                <w:webHidden/>
              </w:rPr>
            </w:r>
            <w:r w:rsidR="00AA2D62">
              <w:rPr>
                <w:noProof/>
                <w:webHidden/>
              </w:rPr>
              <w:fldChar w:fldCharType="separate"/>
            </w:r>
            <w:r w:rsidR="00AA2D62">
              <w:rPr>
                <w:noProof/>
                <w:webHidden/>
              </w:rPr>
              <w:t>8</w:t>
            </w:r>
            <w:r w:rsidR="00AA2D62">
              <w:rPr>
                <w:noProof/>
                <w:webHidden/>
              </w:rPr>
              <w:fldChar w:fldCharType="end"/>
            </w:r>
          </w:hyperlink>
        </w:p>
        <w:p w14:paraId="5812C04B" w14:textId="5616D19D" w:rsidR="00AA2D62" w:rsidRDefault="00B36701">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26540440" w:history="1">
            <w:r w:rsidR="00AA2D62" w:rsidRPr="00B460C7">
              <w:rPr>
                <w:rStyle w:val="Hipervnculo"/>
                <w:rFonts w:ascii="Arial Narrow" w:hAnsi="Arial Narrow"/>
                <w:noProof/>
              </w:rPr>
              <w:t>5.</w:t>
            </w:r>
            <w:r w:rsidR="00AA2D62">
              <w:rPr>
                <w:rFonts w:asciiTheme="minorHAnsi" w:eastAsiaTheme="minorEastAsia" w:hAnsiTheme="minorHAnsi" w:cstheme="minorBidi"/>
                <w:noProof/>
                <w:sz w:val="22"/>
                <w:szCs w:val="22"/>
                <w:lang w:eastAsia="es-CO" w:bidi="ar-SA"/>
              </w:rPr>
              <w:tab/>
            </w:r>
            <w:r w:rsidR="00AA2D62" w:rsidRPr="00B460C7">
              <w:rPr>
                <w:rStyle w:val="Hipervnculo"/>
                <w:rFonts w:ascii="Arial Narrow" w:hAnsi="Arial Narrow"/>
                <w:noProof/>
              </w:rPr>
              <w:t>SOLICITUDES DE LA CIUDADANÍA</w:t>
            </w:r>
            <w:r w:rsidR="00AA2D62">
              <w:rPr>
                <w:noProof/>
                <w:webHidden/>
              </w:rPr>
              <w:tab/>
            </w:r>
            <w:r w:rsidR="00AA2D62">
              <w:rPr>
                <w:noProof/>
                <w:webHidden/>
              </w:rPr>
              <w:fldChar w:fldCharType="begin"/>
            </w:r>
            <w:r w:rsidR="00AA2D62">
              <w:rPr>
                <w:noProof/>
                <w:webHidden/>
              </w:rPr>
              <w:instrText xml:space="preserve"> PAGEREF _Toc26540440 \h </w:instrText>
            </w:r>
            <w:r w:rsidR="00AA2D62">
              <w:rPr>
                <w:noProof/>
                <w:webHidden/>
              </w:rPr>
            </w:r>
            <w:r w:rsidR="00AA2D62">
              <w:rPr>
                <w:noProof/>
                <w:webHidden/>
              </w:rPr>
              <w:fldChar w:fldCharType="separate"/>
            </w:r>
            <w:r w:rsidR="00AA2D62">
              <w:rPr>
                <w:noProof/>
                <w:webHidden/>
              </w:rPr>
              <w:t>8</w:t>
            </w:r>
            <w:r w:rsidR="00AA2D62">
              <w:rPr>
                <w:noProof/>
                <w:webHidden/>
              </w:rPr>
              <w:fldChar w:fldCharType="end"/>
            </w:r>
          </w:hyperlink>
        </w:p>
        <w:p w14:paraId="6267ED30" w14:textId="630B3FF6" w:rsidR="00AA2D62" w:rsidRDefault="00B36701">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26540441" w:history="1">
            <w:r w:rsidR="00AA2D62" w:rsidRPr="00B460C7">
              <w:rPr>
                <w:rStyle w:val="Hipervnculo"/>
                <w:rFonts w:ascii="Arial Narrow" w:hAnsi="Arial Narrow"/>
                <w:noProof/>
              </w:rPr>
              <w:t>6.</w:t>
            </w:r>
            <w:r w:rsidR="00AA2D62">
              <w:rPr>
                <w:rFonts w:asciiTheme="minorHAnsi" w:eastAsiaTheme="minorEastAsia" w:hAnsiTheme="minorHAnsi" w:cstheme="minorBidi"/>
                <w:noProof/>
                <w:sz w:val="22"/>
                <w:szCs w:val="22"/>
                <w:lang w:eastAsia="es-CO" w:bidi="ar-SA"/>
              </w:rPr>
              <w:tab/>
            </w:r>
            <w:r w:rsidR="00AA2D62" w:rsidRPr="00B460C7">
              <w:rPr>
                <w:rStyle w:val="Hipervnculo"/>
                <w:rFonts w:ascii="Arial Narrow" w:hAnsi="Arial Narrow"/>
                <w:noProof/>
              </w:rPr>
              <w:t>SEGUIMIENTO DE RESPUESTAS A LA CIUDADANÍA</w:t>
            </w:r>
            <w:r w:rsidR="00AA2D62">
              <w:rPr>
                <w:noProof/>
                <w:webHidden/>
              </w:rPr>
              <w:tab/>
            </w:r>
            <w:r w:rsidR="00AA2D62">
              <w:rPr>
                <w:noProof/>
                <w:webHidden/>
              </w:rPr>
              <w:fldChar w:fldCharType="begin"/>
            </w:r>
            <w:r w:rsidR="00AA2D62">
              <w:rPr>
                <w:noProof/>
                <w:webHidden/>
              </w:rPr>
              <w:instrText xml:space="preserve"> PAGEREF _Toc26540441 \h </w:instrText>
            </w:r>
            <w:r w:rsidR="00AA2D62">
              <w:rPr>
                <w:noProof/>
                <w:webHidden/>
              </w:rPr>
            </w:r>
            <w:r w:rsidR="00AA2D62">
              <w:rPr>
                <w:noProof/>
                <w:webHidden/>
              </w:rPr>
              <w:fldChar w:fldCharType="separate"/>
            </w:r>
            <w:r w:rsidR="00AA2D62">
              <w:rPr>
                <w:noProof/>
                <w:webHidden/>
              </w:rPr>
              <w:t>17</w:t>
            </w:r>
            <w:r w:rsidR="00AA2D62">
              <w:rPr>
                <w:noProof/>
                <w:webHidden/>
              </w:rPr>
              <w:fldChar w:fldCharType="end"/>
            </w:r>
          </w:hyperlink>
        </w:p>
        <w:p w14:paraId="48033283" w14:textId="1FA89D6A" w:rsidR="00AA2D62" w:rsidRDefault="00B36701">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26540442" w:history="1">
            <w:r w:rsidR="00AA2D62" w:rsidRPr="00B460C7">
              <w:rPr>
                <w:rStyle w:val="Hipervnculo"/>
                <w:rFonts w:ascii="Arial Narrow" w:hAnsi="Arial Narrow"/>
                <w:noProof/>
              </w:rPr>
              <w:t>7.</w:t>
            </w:r>
            <w:r w:rsidR="00AA2D62">
              <w:rPr>
                <w:rFonts w:asciiTheme="minorHAnsi" w:eastAsiaTheme="minorEastAsia" w:hAnsiTheme="minorHAnsi" w:cstheme="minorBidi"/>
                <w:noProof/>
                <w:sz w:val="22"/>
                <w:szCs w:val="22"/>
                <w:lang w:eastAsia="es-CO" w:bidi="ar-SA"/>
              </w:rPr>
              <w:tab/>
            </w:r>
            <w:r w:rsidR="00AA2D62" w:rsidRPr="00B460C7">
              <w:rPr>
                <w:rStyle w:val="Hipervnculo"/>
                <w:rFonts w:ascii="Arial Narrow" w:hAnsi="Arial Narrow"/>
                <w:noProof/>
              </w:rPr>
              <w:t>TEMAS PARA LA AUDIENCIA PÚBLICA DE RENDICIÓN DE CUENTAS</w:t>
            </w:r>
            <w:r w:rsidR="00AA2D62">
              <w:rPr>
                <w:noProof/>
                <w:webHidden/>
              </w:rPr>
              <w:tab/>
            </w:r>
            <w:r w:rsidR="00AA2D62">
              <w:rPr>
                <w:noProof/>
                <w:webHidden/>
              </w:rPr>
              <w:fldChar w:fldCharType="begin"/>
            </w:r>
            <w:r w:rsidR="00AA2D62">
              <w:rPr>
                <w:noProof/>
                <w:webHidden/>
              </w:rPr>
              <w:instrText xml:space="preserve"> PAGEREF _Toc26540442 \h </w:instrText>
            </w:r>
            <w:r w:rsidR="00AA2D62">
              <w:rPr>
                <w:noProof/>
                <w:webHidden/>
              </w:rPr>
            </w:r>
            <w:r w:rsidR="00AA2D62">
              <w:rPr>
                <w:noProof/>
                <w:webHidden/>
              </w:rPr>
              <w:fldChar w:fldCharType="separate"/>
            </w:r>
            <w:r w:rsidR="00AA2D62">
              <w:rPr>
                <w:noProof/>
                <w:webHidden/>
              </w:rPr>
              <w:t>18</w:t>
            </w:r>
            <w:r w:rsidR="00AA2D62">
              <w:rPr>
                <w:noProof/>
                <w:webHidden/>
              </w:rPr>
              <w:fldChar w:fldCharType="end"/>
            </w:r>
          </w:hyperlink>
        </w:p>
        <w:p w14:paraId="3DB5B0E5" w14:textId="36A014E5" w:rsidR="00AA2D62" w:rsidRDefault="00B36701">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26540443" w:history="1">
            <w:r w:rsidR="00AA2D62" w:rsidRPr="00B460C7">
              <w:rPr>
                <w:rStyle w:val="Hipervnculo"/>
                <w:rFonts w:ascii="Arial Narrow" w:hAnsi="Arial Narrow"/>
                <w:noProof/>
              </w:rPr>
              <w:t>8.</w:t>
            </w:r>
            <w:r w:rsidR="00AA2D62">
              <w:rPr>
                <w:rFonts w:asciiTheme="minorHAnsi" w:eastAsiaTheme="minorEastAsia" w:hAnsiTheme="minorHAnsi" w:cstheme="minorBidi"/>
                <w:noProof/>
                <w:sz w:val="22"/>
                <w:szCs w:val="22"/>
                <w:lang w:eastAsia="es-CO" w:bidi="ar-SA"/>
              </w:rPr>
              <w:tab/>
            </w:r>
            <w:r w:rsidR="00AA2D62" w:rsidRPr="00B460C7">
              <w:rPr>
                <w:rStyle w:val="Hipervnculo"/>
                <w:rFonts w:ascii="Arial Narrow" w:hAnsi="Arial Narrow"/>
                <w:noProof/>
              </w:rPr>
              <w:t>SISTEMATIZACIÓN DE LA EVALUACIÓN DEL EVENTO</w:t>
            </w:r>
            <w:r w:rsidR="00AA2D62">
              <w:rPr>
                <w:noProof/>
                <w:webHidden/>
              </w:rPr>
              <w:tab/>
            </w:r>
            <w:r w:rsidR="00AA2D62">
              <w:rPr>
                <w:noProof/>
                <w:webHidden/>
              </w:rPr>
              <w:fldChar w:fldCharType="begin"/>
            </w:r>
            <w:r w:rsidR="00AA2D62">
              <w:rPr>
                <w:noProof/>
                <w:webHidden/>
              </w:rPr>
              <w:instrText xml:space="preserve"> PAGEREF _Toc26540443 \h </w:instrText>
            </w:r>
            <w:r w:rsidR="00AA2D62">
              <w:rPr>
                <w:noProof/>
                <w:webHidden/>
              </w:rPr>
            </w:r>
            <w:r w:rsidR="00AA2D62">
              <w:rPr>
                <w:noProof/>
                <w:webHidden/>
              </w:rPr>
              <w:fldChar w:fldCharType="separate"/>
            </w:r>
            <w:r w:rsidR="00AA2D62">
              <w:rPr>
                <w:noProof/>
                <w:webHidden/>
              </w:rPr>
              <w:t>18</w:t>
            </w:r>
            <w:r w:rsidR="00AA2D62">
              <w:rPr>
                <w:noProof/>
                <w:webHidden/>
              </w:rPr>
              <w:fldChar w:fldCharType="end"/>
            </w:r>
          </w:hyperlink>
        </w:p>
        <w:p w14:paraId="66F43B0C" w14:textId="60157C7F" w:rsidR="007F7D82" w:rsidRPr="00153788" w:rsidRDefault="007F7D82">
          <w:pPr>
            <w:rPr>
              <w:rFonts w:ascii="Arial Narrow" w:hAnsi="Arial Narrow"/>
            </w:rPr>
          </w:pPr>
          <w:r w:rsidRPr="00153788">
            <w:rPr>
              <w:rFonts w:ascii="Arial Narrow" w:hAnsi="Arial Narrow"/>
              <w:b/>
              <w:bCs/>
              <w:lang w:val="es-ES"/>
            </w:rPr>
            <w:fldChar w:fldCharType="end"/>
          </w:r>
        </w:p>
      </w:sdtContent>
    </w:sdt>
    <w:p w14:paraId="0014B58D" w14:textId="77777777" w:rsidR="007F7D82" w:rsidRPr="00153788" w:rsidRDefault="007F7D82" w:rsidP="003E7302">
      <w:pPr>
        <w:pStyle w:val="TDC1"/>
        <w:tabs>
          <w:tab w:val="right" w:leader="dot" w:pos="8494"/>
        </w:tabs>
        <w:rPr>
          <w:rStyle w:val="Hipervnculo"/>
          <w:rFonts w:ascii="Arial Narrow" w:hAnsi="Arial Narrow"/>
          <w:noProof/>
          <w:color w:val="000000" w:themeColor="text1"/>
          <w:u w:val="none"/>
        </w:rPr>
      </w:pPr>
    </w:p>
    <w:p w14:paraId="12B23A04" w14:textId="242A188D" w:rsidR="008A25E6" w:rsidRPr="00153788" w:rsidRDefault="008A25E6" w:rsidP="00A0144E">
      <w:pPr>
        <w:spacing w:after="200" w:line="276" w:lineRule="auto"/>
        <w:jc w:val="center"/>
        <w:rPr>
          <w:rFonts w:ascii="Arial Narrow" w:eastAsiaTheme="majorEastAsia" w:hAnsi="Arial Narrow" w:cstheme="majorBidi"/>
          <w:b/>
          <w:bCs/>
          <w:color w:val="000000" w:themeColor="text1"/>
          <w:lang w:eastAsia="es-ES" w:bidi="ar-SA"/>
        </w:rPr>
      </w:pPr>
    </w:p>
    <w:p w14:paraId="7DFCA3EC" w14:textId="6029989B" w:rsidR="007F7D82" w:rsidRPr="00153788" w:rsidRDefault="007F7D82" w:rsidP="00A0144E">
      <w:pPr>
        <w:spacing w:after="200" w:line="276" w:lineRule="auto"/>
        <w:jc w:val="center"/>
        <w:rPr>
          <w:rFonts w:ascii="Arial Narrow" w:eastAsiaTheme="majorEastAsia" w:hAnsi="Arial Narrow" w:cstheme="majorBidi"/>
          <w:b/>
          <w:bCs/>
          <w:color w:val="000000" w:themeColor="text1"/>
          <w:lang w:eastAsia="es-ES" w:bidi="ar-SA"/>
        </w:rPr>
      </w:pPr>
    </w:p>
    <w:p w14:paraId="36D06686" w14:textId="73F9F1F3" w:rsidR="007F7D82" w:rsidRPr="00153788" w:rsidRDefault="007F7D82" w:rsidP="00A0144E">
      <w:pPr>
        <w:spacing w:after="200" w:line="276" w:lineRule="auto"/>
        <w:jc w:val="center"/>
        <w:rPr>
          <w:rFonts w:ascii="Arial Narrow" w:eastAsiaTheme="majorEastAsia" w:hAnsi="Arial Narrow" w:cstheme="majorBidi"/>
          <w:b/>
          <w:bCs/>
          <w:color w:val="000000" w:themeColor="text1"/>
          <w:lang w:eastAsia="es-ES" w:bidi="ar-SA"/>
        </w:rPr>
      </w:pPr>
    </w:p>
    <w:p w14:paraId="56C3FE39" w14:textId="76D4C524" w:rsidR="007F7D82" w:rsidRPr="00153788" w:rsidRDefault="007F7D82" w:rsidP="00A0144E">
      <w:pPr>
        <w:spacing w:after="200" w:line="276" w:lineRule="auto"/>
        <w:jc w:val="center"/>
        <w:rPr>
          <w:rFonts w:ascii="Arial Narrow" w:eastAsiaTheme="majorEastAsia" w:hAnsi="Arial Narrow" w:cstheme="majorBidi"/>
          <w:b/>
          <w:bCs/>
          <w:color w:val="000000" w:themeColor="text1"/>
          <w:lang w:eastAsia="es-ES" w:bidi="ar-SA"/>
        </w:rPr>
      </w:pPr>
    </w:p>
    <w:p w14:paraId="5B9BDE9A" w14:textId="05B7A2C6" w:rsidR="007F7D82" w:rsidRPr="00153788" w:rsidRDefault="007F7D82" w:rsidP="00A0144E">
      <w:pPr>
        <w:spacing w:after="200" w:line="276" w:lineRule="auto"/>
        <w:jc w:val="center"/>
        <w:rPr>
          <w:rFonts w:ascii="Arial Narrow" w:eastAsiaTheme="majorEastAsia" w:hAnsi="Arial Narrow" w:cstheme="majorBidi"/>
          <w:b/>
          <w:bCs/>
          <w:color w:val="000000" w:themeColor="text1"/>
          <w:lang w:eastAsia="es-ES" w:bidi="ar-SA"/>
        </w:rPr>
      </w:pPr>
    </w:p>
    <w:p w14:paraId="70EC3DD3" w14:textId="320CB4D3" w:rsidR="007F7D82" w:rsidRPr="00153788" w:rsidRDefault="007F7D82" w:rsidP="00A0144E">
      <w:pPr>
        <w:spacing w:after="200" w:line="276" w:lineRule="auto"/>
        <w:jc w:val="center"/>
        <w:rPr>
          <w:rFonts w:ascii="Arial Narrow" w:eastAsiaTheme="majorEastAsia" w:hAnsi="Arial Narrow" w:cstheme="majorBidi"/>
          <w:b/>
          <w:bCs/>
          <w:color w:val="000000" w:themeColor="text1"/>
          <w:lang w:eastAsia="es-ES" w:bidi="ar-SA"/>
        </w:rPr>
      </w:pPr>
    </w:p>
    <w:p w14:paraId="2C81CF28" w14:textId="0AF4F678" w:rsidR="007F7D82" w:rsidRPr="00153788" w:rsidRDefault="007F7D82" w:rsidP="00A0144E">
      <w:pPr>
        <w:spacing w:after="200" w:line="276" w:lineRule="auto"/>
        <w:jc w:val="center"/>
        <w:rPr>
          <w:rFonts w:ascii="Arial Narrow" w:eastAsiaTheme="majorEastAsia" w:hAnsi="Arial Narrow" w:cstheme="majorBidi"/>
          <w:b/>
          <w:bCs/>
          <w:color w:val="000000" w:themeColor="text1"/>
          <w:lang w:eastAsia="es-ES" w:bidi="ar-SA"/>
        </w:rPr>
      </w:pPr>
    </w:p>
    <w:p w14:paraId="72A01143" w14:textId="01C335F9" w:rsidR="007F7D82" w:rsidRPr="00153788" w:rsidRDefault="007F7D82" w:rsidP="00A0144E">
      <w:pPr>
        <w:spacing w:after="200" w:line="276" w:lineRule="auto"/>
        <w:jc w:val="center"/>
        <w:rPr>
          <w:rFonts w:ascii="Arial Narrow" w:eastAsiaTheme="majorEastAsia" w:hAnsi="Arial Narrow" w:cstheme="majorBidi"/>
          <w:b/>
          <w:bCs/>
          <w:color w:val="000000" w:themeColor="text1"/>
          <w:lang w:eastAsia="es-ES" w:bidi="ar-SA"/>
        </w:rPr>
      </w:pPr>
    </w:p>
    <w:p w14:paraId="38FA4409" w14:textId="7410D80C" w:rsidR="007F7D82" w:rsidRPr="00153788" w:rsidRDefault="007F7D82" w:rsidP="00A0144E">
      <w:pPr>
        <w:spacing w:after="200" w:line="276" w:lineRule="auto"/>
        <w:jc w:val="center"/>
        <w:rPr>
          <w:rFonts w:ascii="Arial Narrow" w:eastAsiaTheme="majorEastAsia" w:hAnsi="Arial Narrow" w:cstheme="majorBidi"/>
          <w:b/>
          <w:bCs/>
          <w:color w:val="000000" w:themeColor="text1"/>
          <w:lang w:eastAsia="es-ES" w:bidi="ar-SA"/>
        </w:rPr>
      </w:pPr>
    </w:p>
    <w:p w14:paraId="453D3FD7" w14:textId="59C70221" w:rsidR="007F7D82" w:rsidRPr="00153788" w:rsidRDefault="007F7D82" w:rsidP="00A0144E">
      <w:pPr>
        <w:spacing w:after="200" w:line="276" w:lineRule="auto"/>
        <w:jc w:val="center"/>
        <w:rPr>
          <w:rFonts w:ascii="Arial Narrow" w:eastAsiaTheme="majorEastAsia" w:hAnsi="Arial Narrow" w:cstheme="majorBidi"/>
          <w:b/>
          <w:bCs/>
          <w:color w:val="000000" w:themeColor="text1"/>
          <w:lang w:eastAsia="es-ES" w:bidi="ar-SA"/>
        </w:rPr>
      </w:pPr>
    </w:p>
    <w:p w14:paraId="42A9A2D3" w14:textId="00D855A4" w:rsidR="007F7D82" w:rsidRPr="00153788" w:rsidRDefault="007F7D82" w:rsidP="00A0144E">
      <w:pPr>
        <w:spacing w:after="200" w:line="276" w:lineRule="auto"/>
        <w:jc w:val="center"/>
        <w:rPr>
          <w:rFonts w:ascii="Arial Narrow" w:eastAsiaTheme="majorEastAsia" w:hAnsi="Arial Narrow" w:cstheme="majorBidi"/>
          <w:b/>
          <w:bCs/>
          <w:color w:val="000000" w:themeColor="text1"/>
          <w:lang w:eastAsia="es-ES" w:bidi="ar-SA"/>
        </w:rPr>
      </w:pPr>
    </w:p>
    <w:p w14:paraId="5A686BBE" w14:textId="77777777" w:rsidR="00A0144E" w:rsidRPr="00153788" w:rsidRDefault="00A0144E" w:rsidP="00AE0EFC">
      <w:pPr>
        <w:pStyle w:val="Ttulo1"/>
        <w:numPr>
          <w:ilvl w:val="0"/>
          <w:numId w:val="2"/>
        </w:numPr>
        <w:rPr>
          <w:rFonts w:ascii="Arial Narrow" w:hAnsi="Arial Narrow"/>
          <w:color w:val="000000" w:themeColor="text1"/>
          <w:sz w:val="24"/>
          <w:szCs w:val="24"/>
        </w:rPr>
      </w:pPr>
      <w:bookmarkStart w:id="2" w:name="_Toc513716956"/>
      <w:bookmarkStart w:id="3" w:name="_Toc523130477"/>
      <w:bookmarkStart w:id="4" w:name="_Toc26540432"/>
      <w:r w:rsidRPr="00153788">
        <w:rPr>
          <w:rFonts w:ascii="Arial Narrow" w:hAnsi="Arial Narrow"/>
          <w:color w:val="000000" w:themeColor="text1"/>
          <w:sz w:val="24"/>
          <w:szCs w:val="24"/>
        </w:rPr>
        <w:lastRenderedPageBreak/>
        <w:t>INTRODUCCIÓN</w:t>
      </w:r>
      <w:bookmarkEnd w:id="2"/>
      <w:bookmarkEnd w:id="3"/>
      <w:bookmarkEnd w:id="4"/>
    </w:p>
    <w:p w14:paraId="72FA2C04" w14:textId="77777777" w:rsidR="00A05581" w:rsidRPr="00153788" w:rsidRDefault="00A05581" w:rsidP="00A05581">
      <w:pPr>
        <w:ind w:left="113"/>
        <w:contextualSpacing/>
        <w:jc w:val="both"/>
        <w:rPr>
          <w:rFonts w:ascii="Arial Narrow" w:hAnsi="Arial Narrow"/>
          <w:b/>
          <w:color w:val="000000" w:themeColor="text1"/>
        </w:rPr>
      </w:pPr>
    </w:p>
    <w:p w14:paraId="325D2E69" w14:textId="477B6598" w:rsidR="00AC6BE4" w:rsidRPr="00153788" w:rsidRDefault="00AC6BE4" w:rsidP="00AC6BE4">
      <w:pPr>
        <w:jc w:val="both"/>
        <w:rPr>
          <w:rFonts w:ascii="Arial Narrow" w:hAnsi="Arial Narrow"/>
          <w:lang w:eastAsia="es-AR"/>
        </w:rPr>
      </w:pPr>
      <w:r w:rsidRPr="00153788">
        <w:rPr>
          <w:rFonts w:ascii="Arial Narrow" w:hAnsi="Arial Narrow"/>
          <w:lang w:eastAsia="es-AR"/>
        </w:rPr>
        <w:t xml:space="preserve">La </w:t>
      </w:r>
      <w:r w:rsidR="002A3045" w:rsidRPr="00153788">
        <w:rPr>
          <w:rFonts w:ascii="Arial Narrow" w:hAnsi="Arial Narrow"/>
          <w:lang w:eastAsia="es-AR"/>
        </w:rPr>
        <w:t>Rendición de Cuentas</w:t>
      </w:r>
      <w:r w:rsidRPr="00153788">
        <w:rPr>
          <w:rFonts w:ascii="Arial Narrow" w:hAnsi="Arial Narrow"/>
          <w:lang w:eastAsia="es-AR"/>
        </w:rPr>
        <w:t xml:space="preserve"> es una obligación de las entidades de las ramas ejecutiva, judicial y legislativa, y de los servidores públicos, de informar, dialogar y dar respuesta clara, concreta y eficaz a las peticiones y necesidades de los actores interesados en su misión y gestión, estos pueden ser ciudadanía, organizaciones, entre otros. </w:t>
      </w:r>
    </w:p>
    <w:p w14:paraId="3727B263" w14:textId="77777777" w:rsidR="00AC6BE4" w:rsidRPr="00153788" w:rsidRDefault="00AC6BE4" w:rsidP="00AC6BE4">
      <w:pPr>
        <w:jc w:val="both"/>
        <w:rPr>
          <w:rFonts w:ascii="Arial Narrow" w:hAnsi="Arial Narrow"/>
          <w:lang w:eastAsia="es-AR"/>
        </w:rPr>
      </w:pPr>
    </w:p>
    <w:p w14:paraId="3BCA3B80" w14:textId="213DA707" w:rsidR="00AC6BE4" w:rsidRPr="00153788" w:rsidRDefault="00AC6BE4" w:rsidP="00AC6BE4">
      <w:pPr>
        <w:jc w:val="both"/>
        <w:rPr>
          <w:rFonts w:ascii="Arial Narrow" w:hAnsi="Arial Narrow"/>
          <w:lang w:eastAsia="es-AR"/>
        </w:rPr>
      </w:pPr>
      <w:r w:rsidRPr="00153788">
        <w:rPr>
          <w:rFonts w:ascii="Arial Narrow" w:hAnsi="Arial Narrow"/>
          <w:lang w:eastAsia="es-AR"/>
        </w:rPr>
        <w:t>De acuerdo al Artículo 48 de la Ley 1757 de 2015, por la cual se dictan disposiciones en materia de promoción y protección del derecho a la participación democrática, la R</w:t>
      </w:r>
      <w:r w:rsidR="002A3045" w:rsidRPr="00153788">
        <w:rPr>
          <w:rFonts w:ascii="Arial Narrow" w:hAnsi="Arial Narrow"/>
          <w:lang w:eastAsia="es-AR"/>
        </w:rPr>
        <w:t xml:space="preserve">endición </w:t>
      </w:r>
      <w:r w:rsidRPr="00153788">
        <w:rPr>
          <w:rFonts w:ascii="Arial Narrow" w:hAnsi="Arial Narrow"/>
          <w:lang w:eastAsia="es-AR"/>
        </w:rPr>
        <w:t>d</w:t>
      </w:r>
      <w:r w:rsidR="002A3045" w:rsidRPr="00153788">
        <w:rPr>
          <w:rFonts w:ascii="Arial Narrow" w:hAnsi="Arial Narrow"/>
          <w:lang w:eastAsia="es-AR"/>
        </w:rPr>
        <w:t xml:space="preserve">e </w:t>
      </w:r>
      <w:r w:rsidRPr="00153788">
        <w:rPr>
          <w:rFonts w:ascii="Arial Narrow" w:hAnsi="Arial Narrow"/>
          <w:lang w:eastAsia="es-AR"/>
        </w:rPr>
        <w:t>C</w:t>
      </w:r>
      <w:r w:rsidR="002A3045" w:rsidRPr="00153788">
        <w:rPr>
          <w:rFonts w:ascii="Arial Narrow" w:hAnsi="Arial Narrow"/>
          <w:lang w:eastAsia="es-AR"/>
        </w:rPr>
        <w:t>uentas</w:t>
      </w:r>
      <w:r w:rsidRPr="00153788">
        <w:rPr>
          <w:rFonts w:ascii="Arial Narrow" w:hAnsi="Arial Narrow"/>
          <w:lang w:eastAsia="es-AR"/>
        </w:rPr>
        <w:t xml:space="preserve"> se define como: </w:t>
      </w:r>
    </w:p>
    <w:p w14:paraId="7A3C2BD7" w14:textId="77777777" w:rsidR="00AC6BE4" w:rsidRPr="00153788" w:rsidRDefault="00AC6BE4" w:rsidP="00AC6BE4">
      <w:pPr>
        <w:jc w:val="both"/>
        <w:rPr>
          <w:rFonts w:ascii="Arial Narrow" w:hAnsi="Arial Narrow"/>
          <w:lang w:eastAsia="es-AR"/>
        </w:rPr>
      </w:pPr>
    </w:p>
    <w:p w14:paraId="585970AB" w14:textId="11D17CAD" w:rsidR="00AC6BE4" w:rsidRPr="00153788" w:rsidRDefault="00AC6BE4" w:rsidP="00AC6BE4">
      <w:pPr>
        <w:ind w:left="708"/>
        <w:jc w:val="both"/>
        <w:rPr>
          <w:rFonts w:ascii="Arial Narrow" w:hAnsi="Arial Narrow"/>
          <w:lang w:eastAsia="es-AR"/>
        </w:rPr>
      </w:pPr>
      <w:r w:rsidRPr="00153788">
        <w:rPr>
          <w:rFonts w:ascii="Arial Narrow" w:hAnsi="Arial Narrow"/>
          <w:lang w:eastAsia="es-AR"/>
        </w:rPr>
        <w:t xml:space="preserve">“El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 </w:t>
      </w:r>
    </w:p>
    <w:p w14:paraId="2CA8A4C2" w14:textId="77777777" w:rsidR="002A3045" w:rsidRPr="00153788" w:rsidRDefault="002A3045" w:rsidP="00AC6BE4">
      <w:pPr>
        <w:ind w:left="708"/>
        <w:jc w:val="both"/>
        <w:rPr>
          <w:rFonts w:ascii="Arial Narrow" w:hAnsi="Arial Narrow"/>
          <w:lang w:eastAsia="es-AR"/>
        </w:rPr>
      </w:pPr>
    </w:p>
    <w:p w14:paraId="7A4441C9" w14:textId="5B09A8D7" w:rsidR="00AC6BE4" w:rsidRPr="00153788" w:rsidRDefault="002A3045" w:rsidP="00AC6BE4">
      <w:pPr>
        <w:jc w:val="both"/>
        <w:rPr>
          <w:rFonts w:ascii="Arial Narrow" w:hAnsi="Arial Narrow"/>
          <w:lang w:eastAsia="es-AR"/>
        </w:rPr>
      </w:pPr>
      <w:r w:rsidRPr="00153788">
        <w:rPr>
          <w:rFonts w:ascii="Arial Narrow" w:hAnsi="Arial Narrow"/>
          <w:lang w:eastAsia="es-AR"/>
        </w:rPr>
        <w:t>Es así como</w:t>
      </w:r>
      <w:r w:rsidR="00AC6BE4" w:rsidRPr="00153788">
        <w:rPr>
          <w:rFonts w:ascii="Arial Narrow" w:hAnsi="Arial Narrow"/>
          <w:lang w:eastAsia="es-AR"/>
        </w:rPr>
        <w:t xml:space="preserve"> la R</w:t>
      </w:r>
      <w:r w:rsidRPr="00153788">
        <w:rPr>
          <w:rFonts w:ascii="Arial Narrow" w:hAnsi="Arial Narrow"/>
          <w:lang w:eastAsia="es-AR"/>
        </w:rPr>
        <w:t xml:space="preserve">endición </w:t>
      </w:r>
      <w:r w:rsidR="00AC6BE4" w:rsidRPr="00153788">
        <w:rPr>
          <w:rFonts w:ascii="Arial Narrow" w:hAnsi="Arial Narrow"/>
          <w:lang w:eastAsia="es-AR"/>
        </w:rPr>
        <w:t>d</w:t>
      </w:r>
      <w:r w:rsidRPr="00153788">
        <w:rPr>
          <w:rFonts w:ascii="Arial Narrow" w:hAnsi="Arial Narrow"/>
          <w:lang w:eastAsia="es-AR"/>
        </w:rPr>
        <w:t xml:space="preserve">e </w:t>
      </w:r>
      <w:r w:rsidR="00AC6BE4" w:rsidRPr="00153788">
        <w:rPr>
          <w:rFonts w:ascii="Arial Narrow" w:hAnsi="Arial Narrow"/>
          <w:lang w:eastAsia="es-AR"/>
        </w:rPr>
        <w:t>C</w:t>
      </w:r>
      <w:r w:rsidRPr="00153788">
        <w:rPr>
          <w:rFonts w:ascii="Arial Narrow" w:hAnsi="Arial Narrow"/>
          <w:lang w:eastAsia="es-AR"/>
        </w:rPr>
        <w:t>uentas</w:t>
      </w:r>
      <w:r w:rsidR="00AC6BE4" w:rsidRPr="00153788">
        <w:rPr>
          <w:rFonts w:ascii="Arial Narrow" w:hAnsi="Arial Narrow"/>
          <w:lang w:eastAsia="es-AR"/>
        </w:rPr>
        <w:t xml:space="preserve"> es una oportunidad para que la sociedad evidencie los resultados de la entidad de acuerdo con su misión o propósito fundamental en el marco de un proceso de diálogo en doble vía, haciendo de este un proceso más responsable, participativo e inclusivo, contribuyendo a la garantía de los derechos civiles y políticos. </w:t>
      </w:r>
    </w:p>
    <w:p w14:paraId="1C9F2376" w14:textId="20203A2A" w:rsidR="002A3045" w:rsidRPr="00153788" w:rsidRDefault="002A3045" w:rsidP="00AC6BE4">
      <w:pPr>
        <w:jc w:val="both"/>
        <w:rPr>
          <w:rFonts w:ascii="Arial Narrow" w:hAnsi="Arial Narrow"/>
          <w:lang w:eastAsia="es-AR"/>
        </w:rPr>
      </w:pPr>
    </w:p>
    <w:p w14:paraId="09C46ABA" w14:textId="54AEA0FE" w:rsidR="002A3045" w:rsidRPr="00153788" w:rsidRDefault="002A3045" w:rsidP="002A3045">
      <w:pPr>
        <w:jc w:val="both"/>
        <w:rPr>
          <w:rFonts w:ascii="Arial Narrow" w:hAnsi="Arial Narrow"/>
          <w:lang w:eastAsia="es-AR"/>
        </w:rPr>
      </w:pPr>
      <w:r w:rsidRPr="00153788">
        <w:rPr>
          <w:rFonts w:ascii="Arial Narrow" w:hAnsi="Arial Narrow"/>
          <w:lang w:eastAsia="es-AR"/>
        </w:rPr>
        <w:t>Para lograrlo, la estrategia de Rendición de Cuentas, se desarrolla a través de cinco etapas, que son: 1. Alistamiento, 2. Capacitación, 3. Diálogos ciudadanos, 4. Audiencia pública de rendición de cuentas, y 5. Seguimiento.</w:t>
      </w:r>
    </w:p>
    <w:p w14:paraId="4A631F04" w14:textId="57A9C820" w:rsidR="00083570" w:rsidRPr="00153788" w:rsidRDefault="00083570" w:rsidP="002A3045">
      <w:pPr>
        <w:jc w:val="both"/>
        <w:rPr>
          <w:rFonts w:ascii="Arial Narrow" w:hAnsi="Arial Narrow"/>
          <w:lang w:eastAsia="es-AR"/>
        </w:rPr>
      </w:pPr>
    </w:p>
    <w:p w14:paraId="4406A7A9" w14:textId="5654EC79" w:rsidR="00EE4664" w:rsidRPr="00153788" w:rsidRDefault="00083570" w:rsidP="00EE4664">
      <w:pPr>
        <w:pStyle w:val="Textoindependiente"/>
        <w:ind w:right="-1"/>
        <w:jc w:val="both"/>
        <w:rPr>
          <w:rFonts w:ascii="Arial Narrow" w:hAnsi="Arial Narrow"/>
          <w:lang w:eastAsia="es-AR" w:bidi="en-US"/>
        </w:rPr>
      </w:pPr>
      <w:r w:rsidRPr="00153788">
        <w:rPr>
          <w:rFonts w:ascii="Arial Narrow" w:hAnsi="Arial Narrow"/>
          <w:lang w:eastAsia="es-AR" w:bidi="en-US"/>
        </w:rPr>
        <w:t xml:space="preserve">En este proceso, </w:t>
      </w:r>
      <w:r w:rsidR="00741AC3" w:rsidRPr="00153788">
        <w:rPr>
          <w:rFonts w:ascii="Arial Narrow" w:hAnsi="Arial Narrow"/>
          <w:lang w:eastAsia="es-AR" w:bidi="en-US"/>
        </w:rPr>
        <w:t>una</w:t>
      </w:r>
      <w:r w:rsidRPr="00153788">
        <w:rPr>
          <w:rFonts w:ascii="Arial Narrow" w:hAnsi="Arial Narrow"/>
          <w:lang w:eastAsia="es-AR" w:bidi="en-US"/>
        </w:rPr>
        <w:t xml:space="preserve"> etapa m</w:t>
      </w:r>
      <w:r w:rsidR="00741AC3" w:rsidRPr="00153788">
        <w:rPr>
          <w:rFonts w:ascii="Arial Narrow" w:hAnsi="Arial Narrow"/>
          <w:lang w:eastAsia="es-AR" w:bidi="en-US"/>
        </w:rPr>
        <w:t>uy</w:t>
      </w:r>
      <w:r w:rsidRPr="00153788">
        <w:rPr>
          <w:rFonts w:ascii="Arial Narrow" w:hAnsi="Arial Narrow"/>
          <w:lang w:eastAsia="es-AR" w:bidi="en-US"/>
        </w:rPr>
        <w:t xml:space="preserve"> importante</w:t>
      </w:r>
      <w:r w:rsidR="00741AC3" w:rsidRPr="00153788">
        <w:rPr>
          <w:rFonts w:ascii="Arial Narrow" w:hAnsi="Arial Narrow"/>
          <w:lang w:eastAsia="es-AR" w:bidi="en-US"/>
        </w:rPr>
        <w:t>,</w:t>
      </w:r>
      <w:r w:rsidRPr="00153788">
        <w:rPr>
          <w:rFonts w:ascii="Arial Narrow" w:hAnsi="Arial Narrow"/>
          <w:lang w:eastAsia="es-AR" w:bidi="en-US"/>
        </w:rPr>
        <w:t xml:space="preserve"> es el diálogo ciudadano, ya que </w:t>
      </w:r>
      <w:r w:rsidR="00741AC3" w:rsidRPr="00153788">
        <w:rPr>
          <w:rFonts w:ascii="Arial Narrow" w:hAnsi="Arial Narrow"/>
          <w:lang w:eastAsia="es-AR" w:bidi="en-US"/>
        </w:rPr>
        <w:t>en este espacio</w:t>
      </w:r>
      <w:r w:rsidR="007E15F6" w:rsidRPr="00153788">
        <w:rPr>
          <w:rFonts w:ascii="Arial Narrow" w:hAnsi="Arial Narrow"/>
          <w:lang w:eastAsia="es-AR" w:bidi="en-US"/>
        </w:rPr>
        <w:t xml:space="preserve"> se identifican y recopilan los requerimientos y aportes de la ciudadanía a la entidad, los que guiarán temáticamente la información a socializar </w:t>
      </w:r>
      <w:r w:rsidR="00EE4664" w:rsidRPr="00153788">
        <w:rPr>
          <w:rFonts w:ascii="Arial Narrow" w:hAnsi="Arial Narrow"/>
          <w:lang w:eastAsia="es-AR" w:bidi="en-US"/>
        </w:rPr>
        <w:t xml:space="preserve">durante la Rendición de Cuentas, para que esta tenga su máximo aprovechamiento, dando respuesta e información de real interés a la comunidad. </w:t>
      </w:r>
    </w:p>
    <w:p w14:paraId="0FDE13AF" w14:textId="77777777" w:rsidR="00EE4664" w:rsidRPr="00153788" w:rsidRDefault="00EE4664" w:rsidP="007E15F6">
      <w:pPr>
        <w:pStyle w:val="Textoindependiente"/>
        <w:ind w:right="673"/>
        <w:jc w:val="both"/>
        <w:rPr>
          <w:rFonts w:ascii="Arial Narrow" w:hAnsi="Arial Narrow"/>
        </w:rPr>
      </w:pPr>
    </w:p>
    <w:p w14:paraId="5344BD0B" w14:textId="6CA08025" w:rsidR="007E15F6" w:rsidRPr="00153788" w:rsidRDefault="00EE4664" w:rsidP="00EE4664">
      <w:pPr>
        <w:pStyle w:val="Prrafodelista"/>
        <w:ind w:left="0"/>
        <w:jc w:val="both"/>
        <w:rPr>
          <w:rFonts w:ascii="Arial Narrow" w:hAnsi="Arial Narrow"/>
          <w:lang w:eastAsia="es-AR"/>
        </w:rPr>
      </w:pPr>
      <w:r w:rsidRPr="00153788">
        <w:rPr>
          <w:rFonts w:ascii="Arial Narrow" w:hAnsi="Arial Narrow"/>
          <w:lang w:eastAsia="es-AR"/>
        </w:rPr>
        <w:t xml:space="preserve">Los diálogos ciudadanos deben contar con la participación de ciudadanos, organizaciones sociales, actores claves del sector privado, instancias de participación ciudadana y academia, entre otros, procurando ser lo más incluyente y diverso posible en el perfil del asistente o participante convocado.  </w:t>
      </w:r>
    </w:p>
    <w:p w14:paraId="6460F35D" w14:textId="76653496" w:rsidR="00EE4664" w:rsidRPr="00153788" w:rsidRDefault="00EE4664" w:rsidP="00EE4664">
      <w:pPr>
        <w:pStyle w:val="Prrafodelista"/>
        <w:ind w:left="0"/>
        <w:jc w:val="both"/>
        <w:rPr>
          <w:rFonts w:ascii="Arial Narrow" w:hAnsi="Arial Narrow"/>
          <w:lang w:eastAsia="es-AR"/>
        </w:rPr>
      </w:pPr>
    </w:p>
    <w:p w14:paraId="239F5DB9" w14:textId="14EB80E4" w:rsidR="00EE4664" w:rsidRPr="00153788" w:rsidRDefault="00EE4664" w:rsidP="00EE4664">
      <w:pPr>
        <w:pStyle w:val="Prrafodelista"/>
        <w:ind w:left="0"/>
        <w:jc w:val="both"/>
        <w:rPr>
          <w:rFonts w:ascii="Arial Narrow" w:hAnsi="Arial Narrow"/>
          <w:lang w:eastAsia="es-AR"/>
        </w:rPr>
      </w:pPr>
    </w:p>
    <w:p w14:paraId="29BC6CC4" w14:textId="7ECF19CA" w:rsidR="00244ADF" w:rsidRDefault="00244ADF" w:rsidP="00EE4664">
      <w:pPr>
        <w:pStyle w:val="Prrafodelista"/>
        <w:ind w:left="0"/>
        <w:jc w:val="both"/>
        <w:rPr>
          <w:rFonts w:ascii="Arial Narrow" w:hAnsi="Arial Narrow"/>
          <w:lang w:eastAsia="es-AR"/>
        </w:rPr>
      </w:pPr>
    </w:p>
    <w:p w14:paraId="6A1D6573" w14:textId="04C9CB6A" w:rsidR="00B24CED" w:rsidRDefault="00B24CED" w:rsidP="00EE4664">
      <w:pPr>
        <w:pStyle w:val="Prrafodelista"/>
        <w:ind w:left="0"/>
        <w:jc w:val="both"/>
        <w:rPr>
          <w:rFonts w:ascii="Arial Narrow" w:hAnsi="Arial Narrow"/>
          <w:lang w:eastAsia="es-AR"/>
        </w:rPr>
      </w:pPr>
    </w:p>
    <w:p w14:paraId="4C8D64CB" w14:textId="77777777" w:rsidR="00B24CED" w:rsidRPr="00153788" w:rsidRDefault="00B24CED" w:rsidP="00EE4664">
      <w:pPr>
        <w:pStyle w:val="Prrafodelista"/>
        <w:ind w:left="0"/>
        <w:jc w:val="both"/>
        <w:rPr>
          <w:rFonts w:ascii="Arial Narrow" w:hAnsi="Arial Narrow"/>
          <w:lang w:eastAsia="es-AR"/>
        </w:rPr>
      </w:pPr>
    </w:p>
    <w:p w14:paraId="3D110C98" w14:textId="77777777" w:rsidR="00244ADF" w:rsidRPr="00153788" w:rsidRDefault="00244ADF" w:rsidP="00EE4664">
      <w:pPr>
        <w:pStyle w:val="Prrafodelista"/>
        <w:ind w:left="0"/>
        <w:jc w:val="both"/>
        <w:rPr>
          <w:rFonts w:ascii="Arial Narrow" w:hAnsi="Arial Narrow"/>
          <w:lang w:eastAsia="es-AR"/>
        </w:rPr>
      </w:pPr>
    </w:p>
    <w:p w14:paraId="14CC692F" w14:textId="7D2D4AB9" w:rsidR="00EE4664" w:rsidRPr="00153788" w:rsidRDefault="00EE4664" w:rsidP="00EE4664">
      <w:pPr>
        <w:pStyle w:val="Ttulo1"/>
        <w:numPr>
          <w:ilvl w:val="0"/>
          <w:numId w:val="2"/>
        </w:numPr>
        <w:rPr>
          <w:rFonts w:ascii="Arial Narrow" w:hAnsi="Arial Narrow"/>
          <w:color w:val="000000" w:themeColor="text1"/>
          <w:sz w:val="24"/>
          <w:szCs w:val="24"/>
        </w:rPr>
      </w:pPr>
      <w:bookmarkStart w:id="5" w:name="_Toc26540433"/>
      <w:r w:rsidRPr="00153788">
        <w:rPr>
          <w:rFonts w:ascii="Arial Narrow" w:hAnsi="Arial Narrow"/>
          <w:color w:val="000000" w:themeColor="text1"/>
          <w:sz w:val="24"/>
          <w:szCs w:val="24"/>
        </w:rPr>
        <w:lastRenderedPageBreak/>
        <w:t>GENERALIDADES DEL DIÁLOGO CIUDADANO</w:t>
      </w:r>
      <w:bookmarkEnd w:id="5"/>
    </w:p>
    <w:p w14:paraId="4D98A839" w14:textId="747A66D9" w:rsidR="00EE4664" w:rsidRPr="00153788" w:rsidRDefault="00EE4664" w:rsidP="00EE4664">
      <w:pPr>
        <w:rPr>
          <w:rFonts w:ascii="Arial Narrow" w:eastAsiaTheme="minorEastAsia" w:hAnsi="Arial Narrow"/>
        </w:rPr>
      </w:pPr>
    </w:p>
    <w:p w14:paraId="16C8925D" w14:textId="2D62C878" w:rsidR="00EE4664" w:rsidRPr="008255F9" w:rsidRDefault="00EE4664" w:rsidP="00EE4664">
      <w:pPr>
        <w:rPr>
          <w:rFonts w:ascii="Arial Narrow" w:eastAsiaTheme="minorEastAsia" w:hAnsi="Arial Narrow"/>
          <w:highlight w:val="yellow"/>
        </w:rPr>
      </w:pPr>
      <w:r w:rsidRPr="00153788">
        <w:rPr>
          <w:rFonts w:ascii="Arial Narrow" w:eastAsiaTheme="minorEastAsia" w:hAnsi="Arial Narrow"/>
        </w:rPr>
        <w:t xml:space="preserve">A continuación, se describen las generalidades del Diálogo Ciudadano desarrollado en la Localidad </w:t>
      </w:r>
      <w:r w:rsidRPr="00786360">
        <w:rPr>
          <w:rFonts w:ascii="Arial Narrow" w:eastAsiaTheme="minorEastAsia" w:hAnsi="Arial Narrow"/>
        </w:rPr>
        <w:t xml:space="preserve">de </w:t>
      </w:r>
      <w:r w:rsidR="00786360" w:rsidRPr="00786360">
        <w:rPr>
          <w:rFonts w:ascii="Arial Narrow" w:eastAsiaTheme="minorEastAsia" w:hAnsi="Arial Narrow"/>
        </w:rPr>
        <w:t>Teusaquillo</w:t>
      </w:r>
      <w:r w:rsidR="00420998" w:rsidRPr="00786360">
        <w:rPr>
          <w:rFonts w:ascii="Arial Narrow" w:eastAsiaTheme="minorEastAsia" w:hAnsi="Arial Narrow"/>
        </w:rPr>
        <w:t>.</w:t>
      </w:r>
    </w:p>
    <w:p w14:paraId="357C0FE2" w14:textId="737A1AD4" w:rsidR="00EE4664" w:rsidRPr="008255F9" w:rsidRDefault="00EE4664" w:rsidP="00EE4664">
      <w:pPr>
        <w:rPr>
          <w:rFonts w:ascii="Arial Narrow" w:eastAsiaTheme="minorEastAsia" w:hAnsi="Arial Narrow"/>
          <w:highlight w:val="yellow"/>
        </w:rPr>
      </w:pPr>
    </w:p>
    <w:p w14:paraId="1C42A767" w14:textId="77777777" w:rsidR="00EE4664" w:rsidRPr="00786360" w:rsidRDefault="00EE4664" w:rsidP="00EE4664">
      <w:pPr>
        <w:rPr>
          <w:rFonts w:ascii="Arial Narrow" w:eastAsiaTheme="minorEastAsia" w:hAnsi="Arial Narrow"/>
        </w:rPr>
      </w:pPr>
      <w:r w:rsidRPr="00786360">
        <w:rPr>
          <w:rFonts w:ascii="Arial Narrow" w:eastAsiaTheme="minorEastAsia" w:hAnsi="Arial Narrow"/>
        </w:rPr>
        <w:t xml:space="preserve">Fecha: </w:t>
      </w:r>
    </w:p>
    <w:p w14:paraId="2E642D07" w14:textId="67609DEE" w:rsidR="00EE4664" w:rsidRPr="00786360" w:rsidRDefault="00786360" w:rsidP="00EE4664">
      <w:pPr>
        <w:rPr>
          <w:rFonts w:ascii="Arial Narrow" w:eastAsiaTheme="minorEastAsia" w:hAnsi="Arial Narrow"/>
        </w:rPr>
      </w:pPr>
      <w:r w:rsidRPr="00786360">
        <w:rPr>
          <w:rFonts w:ascii="Arial Narrow" w:eastAsiaTheme="minorEastAsia" w:hAnsi="Arial Narrow"/>
        </w:rPr>
        <w:t>23</w:t>
      </w:r>
      <w:r w:rsidR="00420998" w:rsidRPr="00786360">
        <w:rPr>
          <w:rFonts w:ascii="Arial Narrow" w:eastAsiaTheme="minorEastAsia" w:hAnsi="Arial Narrow"/>
        </w:rPr>
        <w:t xml:space="preserve"> de </w:t>
      </w:r>
      <w:r w:rsidRPr="00786360">
        <w:rPr>
          <w:rFonts w:ascii="Arial Narrow" w:eastAsiaTheme="minorEastAsia" w:hAnsi="Arial Narrow"/>
        </w:rPr>
        <w:t xml:space="preserve">octubre </w:t>
      </w:r>
      <w:r w:rsidR="00EE4664" w:rsidRPr="00786360">
        <w:rPr>
          <w:rFonts w:ascii="Arial Narrow" w:eastAsiaTheme="minorEastAsia" w:hAnsi="Arial Narrow"/>
        </w:rPr>
        <w:t>de 2019</w:t>
      </w:r>
      <w:r w:rsidR="00B24CED">
        <w:rPr>
          <w:rFonts w:ascii="Arial Narrow" w:eastAsiaTheme="minorEastAsia" w:hAnsi="Arial Narrow"/>
        </w:rPr>
        <w:t>.</w:t>
      </w:r>
    </w:p>
    <w:p w14:paraId="21753776" w14:textId="77777777" w:rsidR="00EE4664" w:rsidRPr="008255F9" w:rsidRDefault="00EE4664" w:rsidP="00EE4664">
      <w:pPr>
        <w:rPr>
          <w:rFonts w:ascii="Arial Narrow" w:eastAsiaTheme="minorEastAsia" w:hAnsi="Arial Narrow"/>
          <w:highlight w:val="yellow"/>
        </w:rPr>
      </w:pPr>
    </w:p>
    <w:p w14:paraId="6F57A884" w14:textId="441CD71C" w:rsidR="00EE4664" w:rsidRPr="00786360" w:rsidRDefault="00EE4664" w:rsidP="00EE4664">
      <w:pPr>
        <w:rPr>
          <w:rFonts w:ascii="Arial Narrow" w:eastAsiaTheme="minorEastAsia" w:hAnsi="Arial Narrow"/>
        </w:rPr>
      </w:pPr>
      <w:r w:rsidRPr="00786360">
        <w:rPr>
          <w:rFonts w:ascii="Arial Narrow" w:eastAsiaTheme="minorEastAsia" w:hAnsi="Arial Narrow"/>
        </w:rPr>
        <w:t>Lugar:</w:t>
      </w:r>
    </w:p>
    <w:p w14:paraId="76F2236C" w14:textId="0B11FCBB" w:rsidR="00741AC3" w:rsidRPr="008255F9" w:rsidRDefault="0001113F" w:rsidP="00741AC3">
      <w:pPr>
        <w:jc w:val="both"/>
        <w:rPr>
          <w:rFonts w:ascii="Arial Narrow" w:eastAsiaTheme="minorEastAsia" w:hAnsi="Arial Narrow"/>
          <w:highlight w:val="yellow"/>
        </w:rPr>
      </w:pPr>
      <w:r w:rsidRPr="00786360">
        <w:rPr>
          <w:rFonts w:ascii="Arial Narrow" w:eastAsiaTheme="minorEastAsia" w:hAnsi="Arial Narrow"/>
        </w:rPr>
        <w:t xml:space="preserve">El diálogo se </w:t>
      </w:r>
      <w:r w:rsidR="00420998" w:rsidRPr="00786360">
        <w:rPr>
          <w:rFonts w:ascii="Arial Narrow" w:eastAsiaTheme="minorEastAsia" w:hAnsi="Arial Narrow"/>
        </w:rPr>
        <w:t xml:space="preserve">desarrolló en </w:t>
      </w:r>
      <w:r w:rsidR="00786360" w:rsidRPr="00786360">
        <w:rPr>
          <w:rFonts w:ascii="Arial Narrow" w:eastAsiaTheme="minorEastAsia" w:hAnsi="Arial Narrow"/>
        </w:rPr>
        <w:t xml:space="preserve">un único espacio cerrado </w:t>
      </w:r>
      <w:r w:rsidR="00420998" w:rsidRPr="00786360">
        <w:rPr>
          <w:rFonts w:ascii="Arial Narrow" w:eastAsiaTheme="minorEastAsia" w:hAnsi="Arial Narrow"/>
        </w:rPr>
        <w:t>con la comunidad, donde se presentó la gestión de la Secretaría de Movilidad</w:t>
      </w:r>
      <w:r w:rsidR="00741AC3" w:rsidRPr="00786360">
        <w:rPr>
          <w:rFonts w:ascii="Arial Narrow" w:eastAsiaTheme="minorEastAsia" w:hAnsi="Arial Narrow"/>
        </w:rPr>
        <w:t xml:space="preserve"> en la</w:t>
      </w:r>
      <w:r w:rsidR="00420998" w:rsidRPr="00786360">
        <w:rPr>
          <w:rFonts w:ascii="Arial Narrow" w:eastAsiaTheme="minorEastAsia" w:hAnsi="Arial Narrow"/>
        </w:rPr>
        <w:t xml:space="preserve"> Localidad</w:t>
      </w:r>
      <w:r w:rsidR="00741AC3" w:rsidRPr="00786360">
        <w:rPr>
          <w:rFonts w:ascii="Arial Narrow" w:eastAsiaTheme="minorEastAsia" w:hAnsi="Arial Narrow"/>
        </w:rPr>
        <w:t xml:space="preserve"> durante el último año</w:t>
      </w:r>
      <w:r w:rsidR="00420998" w:rsidRPr="00786360">
        <w:rPr>
          <w:rFonts w:ascii="Arial Narrow" w:eastAsiaTheme="minorEastAsia" w:hAnsi="Arial Narrow"/>
        </w:rPr>
        <w:t xml:space="preserve">. En todos los espacios </w:t>
      </w:r>
      <w:r w:rsidR="00741AC3" w:rsidRPr="00786360">
        <w:rPr>
          <w:rFonts w:ascii="Arial Narrow" w:eastAsiaTheme="minorEastAsia" w:hAnsi="Arial Narrow"/>
        </w:rPr>
        <w:t xml:space="preserve">se respondieron las inquietudes de los asistentes </w:t>
      </w:r>
      <w:r w:rsidR="00E22654" w:rsidRPr="00786360">
        <w:rPr>
          <w:rFonts w:ascii="Arial Narrow" w:eastAsiaTheme="minorEastAsia" w:hAnsi="Arial Narrow"/>
        </w:rPr>
        <w:t xml:space="preserve">y </w:t>
      </w:r>
      <w:r w:rsidR="00420998" w:rsidRPr="00786360">
        <w:rPr>
          <w:rFonts w:ascii="Arial Narrow" w:eastAsiaTheme="minorEastAsia" w:hAnsi="Arial Narrow"/>
        </w:rPr>
        <w:t xml:space="preserve">se </w:t>
      </w:r>
      <w:r w:rsidR="00E22654" w:rsidRPr="00786360">
        <w:rPr>
          <w:rFonts w:ascii="Arial Narrow" w:eastAsiaTheme="minorEastAsia" w:hAnsi="Arial Narrow"/>
        </w:rPr>
        <w:t>asumi</w:t>
      </w:r>
      <w:r w:rsidR="00741AC3" w:rsidRPr="00786360">
        <w:rPr>
          <w:rFonts w:ascii="Arial Narrow" w:eastAsiaTheme="minorEastAsia" w:hAnsi="Arial Narrow"/>
        </w:rPr>
        <w:t>ó el compromiso de dar respuesta formal a las inquietudes recibidas de forma escrita de los ciudadanos.</w:t>
      </w:r>
    </w:p>
    <w:p w14:paraId="6E9B6B83" w14:textId="7C2433B5" w:rsidR="000F05E1" w:rsidRPr="008255F9" w:rsidRDefault="000F05E1" w:rsidP="00244ADF">
      <w:pPr>
        <w:jc w:val="both"/>
        <w:rPr>
          <w:rFonts w:ascii="Arial Narrow" w:eastAsiaTheme="minorEastAsia" w:hAnsi="Arial Narrow"/>
          <w:highlight w:val="yellow"/>
        </w:rPr>
      </w:pPr>
    </w:p>
    <w:p w14:paraId="57F5491E" w14:textId="30F9974B" w:rsidR="003F726A" w:rsidRPr="008255F9" w:rsidRDefault="00B24CED" w:rsidP="000F05E1">
      <w:pPr>
        <w:rPr>
          <w:rFonts w:ascii="Arial Narrow" w:eastAsiaTheme="minorEastAsia" w:hAnsi="Arial Narrow"/>
          <w:highlight w:val="yellow"/>
        </w:rPr>
      </w:pPr>
      <w:r>
        <w:rPr>
          <w:rFonts w:ascii="Arial Narrow" w:eastAsiaTheme="minorEastAsia" w:hAnsi="Arial Narrow"/>
        </w:rPr>
        <w:t>Punto del Diá</w:t>
      </w:r>
      <w:r w:rsidR="00786360" w:rsidRPr="00786360">
        <w:rPr>
          <w:rFonts w:ascii="Arial Narrow" w:eastAsiaTheme="minorEastAsia" w:hAnsi="Arial Narrow"/>
        </w:rPr>
        <w:t xml:space="preserve">logo, Calle </w:t>
      </w:r>
      <w:r w:rsidR="003F726A" w:rsidRPr="00786360">
        <w:rPr>
          <w:rFonts w:ascii="Arial Narrow" w:eastAsiaTheme="minorEastAsia" w:hAnsi="Arial Narrow"/>
        </w:rPr>
        <w:t>4</w:t>
      </w:r>
      <w:r w:rsidR="00786360" w:rsidRPr="00786360">
        <w:rPr>
          <w:rFonts w:ascii="Arial Narrow" w:eastAsiaTheme="minorEastAsia" w:hAnsi="Arial Narrow"/>
        </w:rPr>
        <w:t>0 # 20 – 38</w:t>
      </w:r>
      <w:r w:rsidR="003F726A" w:rsidRPr="00786360">
        <w:rPr>
          <w:rFonts w:ascii="Arial Narrow" w:eastAsiaTheme="minorEastAsia" w:hAnsi="Arial Narrow"/>
        </w:rPr>
        <w:t>, C</w:t>
      </w:r>
      <w:r w:rsidR="00786360" w:rsidRPr="00786360">
        <w:rPr>
          <w:rFonts w:ascii="Arial Narrow" w:eastAsiaTheme="minorEastAsia" w:hAnsi="Arial Narrow"/>
        </w:rPr>
        <w:t>asa de la Participación Teusaquillo, Hora: 9</w:t>
      </w:r>
      <w:r w:rsidR="003F726A" w:rsidRPr="00786360">
        <w:rPr>
          <w:rFonts w:ascii="Arial Narrow" w:eastAsiaTheme="minorEastAsia" w:hAnsi="Arial Narrow"/>
        </w:rPr>
        <w:t>:30 a.</w:t>
      </w:r>
      <w:r w:rsidR="003F726A" w:rsidRPr="00A067D0">
        <w:rPr>
          <w:rFonts w:ascii="Arial Narrow" w:eastAsiaTheme="minorEastAsia" w:hAnsi="Arial Narrow"/>
        </w:rPr>
        <w:t>m.</w:t>
      </w:r>
    </w:p>
    <w:p w14:paraId="1C6BC5A8" w14:textId="6D8A78B3" w:rsidR="001F75FD" w:rsidRPr="008255F9" w:rsidRDefault="001F75FD" w:rsidP="000F05E1">
      <w:pPr>
        <w:rPr>
          <w:rFonts w:ascii="Arial Narrow" w:eastAsiaTheme="minorEastAsia" w:hAnsi="Arial Narrow"/>
          <w:highlight w:val="yellow"/>
        </w:rPr>
      </w:pPr>
    </w:p>
    <w:p w14:paraId="2E320024" w14:textId="013AC9AC" w:rsidR="001F75FD" w:rsidRPr="00A067D0" w:rsidRDefault="001F75FD" w:rsidP="000F05E1">
      <w:pPr>
        <w:rPr>
          <w:rFonts w:ascii="Arial Narrow" w:eastAsiaTheme="minorEastAsia" w:hAnsi="Arial Narrow"/>
        </w:rPr>
      </w:pPr>
      <w:r w:rsidRPr="00A067D0">
        <w:rPr>
          <w:rFonts w:ascii="Arial Narrow" w:eastAsiaTheme="minorEastAsia" w:hAnsi="Arial Narrow"/>
        </w:rPr>
        <w:t>Hora de finalización:</w:t>
      </w:r>
    </w:p>
    <w:p w14:paraId="47576EED" w14:textId="06643F5F" w:rsidR="001F75FD" w:rsidRPr="008255F9" w:rsidRDefault="00741AC3" w:rsidP="000F05E1">
      <w:pPr>
        <w:rPr>
          <w:rFonts w:ascii="Arial Narrow" w:eastAsiaTheme="minorEastAsia" w:hAnsi="Arial Narrow"/>
          <w:highlight w:val="yellow"/>
        </w:rPr>
      </w:pPr>
      <w:r w:rsidRPr="00A067D0">
        <w:rPr>
          <w:rFonts w:ascii="Arial Narrow" w:eastAsiaTheme="minorEastAsia" w:hAnsi="Arial Narrow"/>
        </w:rPr>
        <w:t>Cie</w:t>
      </w:r>
      <w:r w:rsidR="00A067D0">
        <w:rPr>
          <w:rFonts w:ascii="Arial Narrow" w:eastAsiaTheme="minorEastAsia" w:hAnsi="Arial Narrow"/>
        </w:rPr>
        <w:t>rre del espacio de diálogo: 12:3</w:t>
      </w:r>
      <w:r w:rsidRPr="00A067D0">
        <w:rPr>
          <w:rFonts w:ascii="Arial Narrow" w:eastAsiaTheme="minorEastAsia" w:hAnsi="Arial Narrow"/>
        </w:rPr>
        <w:t>0</w:t>
      </w:r>
      <w:r w:rsidR="001F75FD" w:rsidRPr="00A067D0">
        <w:rPr>
          <w:rFonts w:ascii="Arial Narrow" w:eastAsiaTheme="minorEastAsia" w:hAnsi="Arial Narrow"/>
        </w:rPr>
        <w:t xml:space="preserve"> p.m.</w:t>
      </w:r>
    </w:p>
    <w:p w14:paraId="6343F2CB" w14:textId="40C63774" w:rsidR="001F75FD" w:rsidRPr="008255F9" w:rsidRDefault="001F75FD" w:rsidP="000F05E1">
      <w:pPr>
        <w:rPr>
          <w:rFonts w:ascii="Arial Narrow" w:eastAsiaTheme="minorEastAsia" w:hAnsi="Arial Narrow"/>
          <w:highlight w:val="yellow"/>
        </w:rPr>
      </w:pPr>
    </w:p>
    <w:p w14:paraId="0F4A3197" w14:textId="3106B0F9" w:rsidR="001F75FD" w:rsidRPr="00A067D0" w:rsidRDefault="001F75FD" w:rsidP="000F05E1">
      <w:pPr>
        <w:rPr>
          <w:rFonts w:ascii="Arial Narrow" w:eastAsiaTheme="minorEastAsia" w:hAnsi="Arial Narrow"/>
        </w:rPr>
      </w:pPr>
      <w:r w:rsidRPr="00A067D0">
        <w:rPr>
          <w:rFonts w:ascii="Arial Narrow" w:eastAsiaTheme="minorEastAsia" w:hAnsi="Arial Narrow"/>
        </w:rPr>
        <w:t>Responsable de la relatoría:</w:t>
      </w:r>
    </w:p>
    <w:p w14:paraId="68BFFAF9" w14:textId="6931BE20" w:rsidR="001F75FD" w:rsidRPr="00A067D0" w:rsidRDefault="00A067D0" w:rsidP="000F05E1">
      <w:pPr>
        <w:rPr>
          <w:rFonts w:ascii="Arial Narrow" w:eastAsiaTheme="minorEastAsia" w:hAnsi="Arial Narrow"/>
        </w:rPr>
      </w:pPr>
      <w:proofErr w:type="spellStart"/>
      <w:r w:rsidRPr="00A067D0">
        <w:rPr>
          <w:rFonts w:ascii="Arial Narrow" w:eastAsiaTheme="minorEastAsia" w:hAnsi="Arial Narrow"/>
        </w:rPr>
        <w:t>Karol</w:t>
      </w:r>
      <w:proofErr w:type="spellEnd"/>
      <w:r w:rsidRPr="00A067D0">
        <w:rPr>
          <w:rFonts w:ascii="Arial Narrow" w:eastAsiaTheme="minorEastAsia" w:hAnsi="Arial Narrow"/>
        </w:rPr>
        <w:t xml:space="preserve"> </w:t>
      </w:r>
      <w:proofErr w:type="spellStart"/>
      <w:r w:rsidRPr="00A067D0">
        <w:rPr>
          <w:rFonts w:ascii="Arial Narrow" w:eastAsiaTheme="minorEastAsia" w:hAnsi="Arial Narrow"/>
        </w:rPr>
        <w:t>Masmela</w:t>
      </w:r>
      <w:proofErr w:type="spellEnd"/>
      <w:r w:rsidR="001F75FD" w:rsidRPr="00A067D0">
        <w:rPr>
          <w:rFonts w:ascii="Arial Narrow" w:eastAsiaTheme="minorEastAsia" w:hAnsi="Arial Narrow"/>
        </w:rPr>
        <w:t xml:space="preserve">, Gestora Local de Movilidad, </w:t>
      </w:r>
      <w:r w:rsidRPr="00A067D0">
        <w:rPr>
          <w:rFonts w:ascii="Arial Narrow" w:eastAsiaTheme="minorEastAsia" w:hAnsi="Arial Narrow"/>
        </w:rPr>
        <w:t>Teusaquillo</w:t>
      </w:r>
    </w:p>
    <w:p w14:paraId="3BFCADD9" w14:textId="67A62024" w:rsidR="001F75FD" w:rsidRPr="008255F9" w:rsidRDefault="001F75FD" w:rsidP="000F05E1">
      <w:pPr>
        <w:rPr>
          <w:rFonts w:ascii="Arial Narrow" w:eastAsiaTheme="minorEastAsia" w:hAnsi="Arial Narrow"/>
          <w:highlight w:val="yellow"/>
        </w:rPr>
      </w:pPr>
    </w:p>
    <w:p w14:paraId="6B2BFBC3" w14:textId="313B454F" w:rsidR="001F75FD" w:rsidRPr="00A067D0" w:rsidRDefault="001F75FD" w:rsidP="000F05E1">
      <w:pPr>
        <w:rPr>
          <w:rFonts w:ascii="Arial Narrow" w:eastAsiaTheme="minorEastAsia" w:hAnsi="Arial Narrow"/>
        </w:rPr>
      </w:pPr>
      <w:r w:rsidRPr="00A067D0">
        <w:rPr>
          <w:rFonts w:ascii="Arial Narrow" w:eastAsiaTheme="minorEastAsia" w:hAnsi="Arial Narrow"/>
        </w:rPr>
        <w:t xml:space="preserve">Número de </w:t>
      </w:r>
      <w:r w:rsidR="003F726A" w:rsidRPr="00A067D0">
        <w:rPr>
          <w:rFonts w:ascii="Arial Narrow" w:eastAsiaTheme="minorEastAsia" w:hAnsi="Arial Narrow"/>
        </w:rPr>
        <w:t xml:space="preserve">ciudadanos </w:t>
      </w:r>
      <w:r w:rsidRPr="00A067D0">
        <w:rPr>
          <w:rFonts w:ascii="Arial Narrow" w:eastAsiaTheme="minorEastAsia" w:hAnsi="Arial Narrow"/>
        </w:rPr>
        <w:t>asistentes</w:t>
      </w:r>
    </w:p>
    <w:p w14:paraId="40FEFF97" w14:textId="656B41A8" w:rsidR="003F726A" w:rsidRPr="00A067D0" w:rsidRDefault="003F726A" w:rsidP="000F05E1">
      <w:pPr>
        <w:rPr>
          <w:rFonts w:ascii="Arial Narrow" w:eastAsiaTheme="minorEastAsia" w:hAnsi="Arial Narrow"/>
        </w:rPr>
      </w:pPr>
      <w:r w:rsidRPr="00A067D0">
        <w:rPr>
          <w:rFonts w:ascii="Arial Narrow" w:eastAsiaTheme="minorEastAsia" w:hAnsi="Arial Narrow"/>
        </w:rPr>
        <w:t>Reunión de Diálogo Ciudadano</w:t>
      </w:r>
      <w:r w:rsidR="00B24CED">
        <w:rPr>
          <w:rFonts w:ascii="Arial Narrow" w:eastAsiaTheme="minorEastAsia" w:hAnsi="Arial Narrow"/>
        </w:rPr>
        <w:t xml:space="preserve">, </w:t>
      </w:r>
      <w:r w:rsidR="00A067D0" w:rsidRPr="00A067D0">
        <w:rPr>
          <w:rFonts w:ascii="Arial Narrow" w:eastAsiaTheme="minorEastAsia" w:hAnsi="Arial Narrow"/>
        </w:rPr>
        <w:t>28 personas.</w:t>
      </w:r>
    </w:p>
    <w:p w14:paraId="36A7BE3B" w14:textId="6A123909" w:rsidR="00EE4664" w:rsidRPr="00153788" w:rsidRDefault="00EE4664" w:rsidP="00EE4664">
      <w:pPr>
        <w:rPr>
          <w:rFonts w:ascii="Arial Narrow" w:eastAsiaTheme="minorEastAsia" w:hAnsi="Arial Narrow"/>
        </w:rPr>
      </w:pPr>
    </w:p>
    <w:p w14:paraId="60D180B0" w14:textId="77777777" w:rsidR="00244ADF" w:rsidRPr="00153788" w:rsidRDefault="00244ADF" w:rsidP="00EE4664">
      <w:pPr>
        <w:rPr>
          <w:rFonts w:ascii="Arial Narrow" w:eastAsiaTheme="minorEastAsia" w:hAnsi="Arial Narrow"/>
        </w:rPr>
      </w:pPr>
    </w:p>
    <w:p w14:paraId="3B33BB40" w14:textId="34552F02" w:rsidR="007E15F6" w:rsidRPr="00153788" w:rsidRDefault="006B5FE8" w:rsidP="007E15F6">
      <w:pPr>
        <w:pStyle w:val="Textoindependiente"/>
        <w:ind w:right="673"/>
        <w:jc w:val="both"/>
        <w:rPr>
          <w:rFonts w:ascii="Arial Narrow" w:hAnsi="Arial Narrow"/>
          <w:lang w:eastAsia="es-AR" w:bidi="en-US"/>
        </w:rPr>
      </w:pPr>
      <w:r w:rsidRPr="00153788">
        <w:rPr>
          <w:rFonts w:ascii="Arial Narrow" w:hAnsi="Arial Narrow"/>
          <w:lang w:eastAsia="es-AR" w:bidi="en-US"/>
        </w:rPr>
        <w:t>Agenda de la jornada:</w:t>
      </w:r>
    </w:p>
    <w:p w14:paraId="42F93A77" w14:textId="6E44BFCB" w:rsidR="006B5FE8" w:rsidRPr="00153788" w:rsidRDefault="006B5FE8" w:rsidP="007E15F6">
      <w:pPr>
        <w:pStyle w:val="Textoindependiente"/>
        <w:ind w:right="673"/>
        <w:jc w:val="both"/>
        <w:rPr>
          <w:rFonts w:ascii="Arial Narrow" w:hAnsi="Arial Narrow"/>
          <w:lang w:eastAsia="es-AR" w:bidi="en-US"/>
        </w:rPr>
      </w:pPr>
    </w:p>
    <w:tbl>
      <w:tblPr>
        <w:tblStyle w:val="Tablaconcuadrcula"/>
        <w:tblW w:w="0" w:type="auto"/>
        <w:tblLook w:val="04A0" w:firstRow="1" w:lastRow="0" w:firstColumn="1" w:lastColumn="0" w:noHBand="0" w:noVBand="1"/>
      </w:tblPr>
      <w:tblGrid>
        <w:gridCol w:w="1980"/>
        <w:gridCol w:w="2268"/>
        <w:gridCol w:w="4246"/>
      </w:tblGrid>
      <w:tr w:rsidR="006B5FE8" w:rsidRPr="00153788" w14:paraId="3F091609" w14:textId="77777777" w:rsidTr="008B3E86">
        <w:tc>
          <w:tcPr>
            <w:tcW w:w="1980" w:type="dxa"/>
          </w:tcPr>
          <w:p w14:paraId="0927C59C" w14:textId="09F7E797" w:rsidR="006B5FE8" w:rsidRPr="00A067D0" w:rsidRDefault="006B5FE8" w:rsidP="007E15F6">
            <w:pPr>
              <w:pStyle w:val="Textoindependiente"/>
              <w:ind w:right="673"/>
              <w:jc w:val="both"/>
              <w:rPr>
                <w:rFonts w:ascii="Arial Narrow" w:hAnsi="Arial Narrow"/>
                <w:lang w:eastAsia="es-AR" w:bidi="en-US"/>
              </w:rPr>
            </w:pPr>
            <w:r w:rsidRPr="00A067D0">
              <w:rPr>
                <w:rFonts w:ascii="Arial Narrow" w:hAnsi="Arial Narrow"/>
                <w:lang w:eastAsia="es-AR" w:bidi="en-US"/>
              </w:rPr>
              <w:t>Hora</w:t>
            </w:r>
          </w:p>
        </w:tc>
        <w:tc>
          <w:tcPr>
            <w:tcW w:w="2268" w:type="dxa"/>
          </w:tcPr>
          <w:p w14:paraId="55D49B55" w14:textId="22421F6F" w:rsidR="006B5FE8" w:rsidRPr="00153788" w:rsidRDefault="006B5FE8" w:rsidP="007E15F6">
            <w:pPr>
              <w:pStyle w:val="Textoindependiente"/>
              <w:ind w:right="673"/>
              <w:jc w:val="both"/>
              <w:rPr>
                <w:rFonts w:ascii="Arial Narrow" w:hAnsi="Arial Narrow"/>
                <w:lang w:eastAsia="es-AR" w:bidi="en-US"/>
              </w:rPr>
            </w:pPr>
            <w:r w:rsidRPr="00153788">
              <w:rPr>
                <w:rFonts w:ascii="Arial Narrow" w:hAnsi="Arial Narrow"/>
                <w:lang w:eastAsia="es-AR" w:bidi="en-US"/>
              </w:rPr>
              <w:t>Actividad</w:t>
            </w:r>
          </w:p>
        </w:tc>
        <w:tc>
          <w:tcPr>
            <w:tcW w:w="4246" w:type="dxa"/>
          </w:tcPr>
          <w:p w14:paraId="5857E56B" w14:textId="08E2B1FF" w:rsidR="006B5FE8" w:rsidRPr="00153788" w:rsidRDefault="006B5FE8" w:rsidP="007E15F6">
            <w:pPr>
              <w:pStyle w:val="Textoindependiente"/>
              <w:ind w:right="673"/>
              <w:jc w:val="both"/>
              <w:rPr>
                <w:rFonts w:ascii="Arial Narrow" w:hAnsi="Arial Narrow"/>
                <w:lang w:eastAsia="es-AR" w:bidi="en-US"/>
              </w:rPr>
            </w:pPr>
            <w:r w:rsidRPr="00153788">
              <w:rPr>
                <w:rFonts w:ascii="Arial Narrow" w:hAnsi="Arial Narrow"/>
                <w:lang w:eastAsia="es-AR" w:bidi="en-US"/>
              </w:rPr>
              <w:t>Descripción</w:t>
            </w:r>
          </w:p>
        </w:tc>
      </w:tr>
      <w:tr w:rsidR="008B3E86" w:rsidRPr="00153788" w14:paraId="012DF783" w14:textId="77777777" w:rsidTr="008B3E86">
        <w:tc>
          <w:tcPr>
            <w:tcW w:w="1980" w:type="dxa"/>
          </w:tcPr>
          <w:p w14:paraId="4352F699" w14:textId="6DD963E4" w:rsidR="008B3E86" w:rsidRPr="00A067D0" w:rsidRDefault="003F726A" w:rsidP="008B3E86">
            <w:pPr>
              <w:pStyle w:val="Textoindependiente"/>
              <w:jc w:val="both"/>
              <w:rPr>
                <w:rFonts w:ascii="Arial Narrow" w:hAnsi="Arial Narrow"/>
                <w:lang w:eastAsia="es-AR" w:bidi="en-US"/>
              </w:rPr>
            </w:pPr>
            <w:r w:rsidRPr="00A067D0">
              <w:rPr>
                <w:rFonts w:ascii="Arial Narrow" w:hAnsi="Arial Narrow"/>
                <w:lang w:eastAsia="es-AR" w:bidi="en-US"/>
              </w:rPr>
              <w:t>0</w:t>
            </w:r>
            <w:r w:rsidR="00786360" w:rsidRPr="00A067D0">
              <w:rPr>
                <w:rFonts w:ascii="Arial Narrow" w:hAnsi="Arial Narrow"/>
                <w:lang w:eastAsia="es-AR" w:bidi="en-US"/>
              </w:rPr>
              <w:t>9</w:t>
            </w:r>
            <w:r w:rsidRPr="00A067D0">
              <w:rPr>
                <w:rFonts w:ascii="Arial Narrow" w:hAnsi="Arial Narrow"/>
                <w:lang w:eastAsia="es-AR" w:bidi="en-US"/>
              </w:rPr>
              <w:t>:30 a.m. a 10:4</w:t>
            </w:r>
            <w:r w:rsidR="008B3E86" w:rsidRPr="00A067D0">
              <w:rPr>
                <w:rFonts w:ascii="Arial Narrow" w:hAnsi="Arial Narrow"/>
                <w:lang w:eastAsia="es-AR" w:bidi="en-US"/>
              </w:rPr>
              <w:t>0 a.m.</w:t>
            </w:r>
          </w:p>
        </w:tc>
        <w:tc>
          <w:tcPr>
            <w:tcW w:w="2268" w:type="dxa"/>
            <w:vMerge w:val="restart"/>
          </w:tcPr>
          <w:p w14:paraId="0F44FF42" w14:textId="77777777" w:rsidR="008B3E86" w:rsidRPr="00153788" w:rsidRDefault="008B3E86" w:rsidP="008B3E86">
            <w:pPr>
              <w:pStyle w:val="Textoindependiente"/>
              <w:ind w:right="675"/>
              <w:rPr>
                <w:rFonts w:ascii="Arial Narrow" w:hAnsi="Arial Narrow"/>
                <w:lang w:eastAsia="es-AR" w:bidi="en-US"/>
              </w:rPr>
            </w:pPr>
          </w:p>
          <w:p w14:paraId="7CFDF0DC" w14:textId="77777777" w:rsidR="008B3E86" w:rsidRPr="00153788" w:rsidRDefault="008B3E86" w:rsidP="008B3E86">
            <w:pPr>
              <w:pStyle w:val="Textoindependiente"/>
              <w:ind w:right="675"/>
              <w:rPr>
                <w:rFonts w:ascii="Arial Narrow" w:hAnsi="Arial Narrow"/>
                <w:lang w:eastAsia="es-AR" w:bidi="en-US"/>
              </w:rPr>
            </w:pPr>
          </w:p>
          <w:p w14:paraId="78C4C0C9" w14:textId="77777777" w:rsidR="008B3E86" w:rsidRPr="00153788" w:rsidRDefault="008B3E86" w:rsidP="008B3E86">
            <w:pPr>
              <w:pStyle w:val="Textoindependiente"/>
              <w:ind w:right="675"/>
              <w:rPr>
                <w:rFonts w:ascii="Arial Narrow" w:hAnsi="Arial Narrow"/>
                <w:lang w:eastAsia="es-AR" w:bidi="en-US"/>
              </w:rPr>
            </w:pPr>
          </w:p>
          <w:p w14:paraId="34410348" w14:textId="77777777" w:rsidR="008B3E86" w:rsidRPr="00153788" w:rsidRDefault="008B3E86" w:rsidP="008B3E86">
            <w:pPr>
              <w:pStyle w:val="Textoindependiente"/>
              <w:ind w:right="675"/>
              <w:rPr>
                <w:rFonts w:ascii="Arial Narrow" w:hAnsi="Arial Narrow"/>
                <w:lang w:eastAsia="es-AR" w:bidi="en-US"/>
              </w:rPr>
            </w:pPr>
          </w:p>
          <w:p w14:paraId="60CB19E1" w14:textId="7D7B2541" w:rsidR="008B3E86" w:rsidRPr="00153788" w:rsidRDefault="008B3E86" w:rsidP="008B3E86">
            <w:pPr>
              <w:pStyle w:val="Textoindependiente"/>
              <w:ind w:right="675"/>
              <w:rPr>
                <w:rFonts w:ascii="Arial Narrow" w:hAnsi="Arial Narrow"/>
                <w:lang w:eastAsia="es-AR" w:bidi="en-US"/>
              </w:rPr>
            </w:pPr>
            <w:r w:rsidRPr="00153788">
              <w:rPr>
                <w:rFonts w:ascii="Arial Narrow" w:hAnsi="Arial Narrow"/>
                <w:lang w:eastAsia="es-AR" w:bidi="en-US"/>
              </w:rPr>
              <w:t>Desarrollo del diálogo ciudadano</w:t>
            </w:r>
          </w:p>
        </w:tc>
        <w:tc>
          <w:tcPr>
            <w:tcW w:w="4246" w:type="dxa"/>
          </w:tcPr>
          <w:p w14:paraId="6AACC5D2" w14:textId="22C1B1C7" w:rsidR="008B3E86" w:rsidRPr="00153788" w:rsidRDefault="008B3E86" w:rsidP="008B3E86">
            <w:pPr>
              <w:pStyle w:val="Textoindependiente"/>
              <w:jc w:val="both"/>
              <w:rPr>
                <w:rFonts w:ascii="Arial Narrow" w:hAnsi="Arial Narrow"/>
                <w:lang w:eastAsia="es-AR" w:bidi="en-US"/>
              </w:rPr>
            </w:pPr>
            <w:r w:rsidRPr="00153788">
              <w:rPr>
                <w:rFonts w:ascii="Arial Narrow" w:hAnsi="Arial Narrow"/>
                <w:lang w:eastAsia="es-AR" w:bidi="en-US"/>
              </w:rPr>
              <w:t>Apertura del diálogo, presentación de la mesa y metodología.</w:t>
            </w:r>
          </w:p>
        </w:tc>
      </w:tr>
      <w:tr w:rsidR="008B3E86" w:rsidRPr="00153788" w14:paraId="2669A439" w14:textId="77777777" w:rsidTr="008B3E86">
        <w:tc>
          <w:tcPr>
            <w:tcW w:w="1980" w:type="dxa"/>
          </w:tcPr>
          <w:p w14:paraId="5B7D177B" w14:textId="03E8F319" w:rsidR="008B3E86" w:rsidRPr="00A067D0" w:rsidRDefault="003F726A" w:rsidP="008B3E86">
            <w:pPr>
              <w:pStyle w:val="Textoindependiente"/>
              <w:jc w:val="both"/>
              <w:rPr>
                <w:rFonts w:ascii="Arial Narrow" w:hAnsi="Arial Narrow"/>
                <w:lang w:eastAsia="es-AR" w:bidi="en-US"/>
              </w:rPr>
            </w:pPr>
            <w:r w:rsidRPr="00A067D0">
              <w:rPr>
                <w:rFonts w:ascii="Arial Narrow" w:hAnsi="Arial Narrow"/>
                <w:lang w:eastAsia="es-AR" w:bidi="en-US"/>
              </w:rPr>
              <w:t>10:40 a.m. a 11:1</w:t>
            </w:r>
            <w:r w:rsidR="008B3E86" w:rsidRPr="00A067D0">
              <w:rPr>
                <w:rFonts w:ascii="Arial Narrow" w:hAnsi="Arial Narrow"/>
                <w:lang w:eastAsia="es-AR" w:bidi="en-US"/>
              </w:rPr>
              <w:t>0 a.m.</w:t>
            </w:r>
          </w:p>
        </w:tc>
        <w:tc>
          <w:tcPr>
            <w:tcW w:w="2268" w:type="dxa"/>
            <w:vMerge/>
          </w:tcPr>
          <w:p w14:paraId="68FAC10B" w14:textId="77777777" w:rsidR="008B3E86" w:rsidRPr="00153788" w:rsidRDefault="008B3E86" w:rsidP="007E15F6">
            <w:pPr>
              <w:pStyle w:val="Textoindependiente"/>
              <w:ind w:right="673"/>
              <w:jc w:val="both"/>
              <w:rPr>
                <w:rFonts w:ascii="Arial Narrow" w:hAnsi="Arial Narrow"/>
                <w:lang w:eastAsia="es-AR" w:bidi="en-US"/>
              </w:rPr>
            </w:pPr>
          </w:p>
        </w:tc>
        <w:tc>
          <w:tcPr>
            <w:tcW w:w="4246" w:type="dxa"/>
          </w:tcPr>
          <w:p w14:paraId="76CCB5DC" w14:textId="67C6788F" w:rsidR="008B3E86" w:rsidRPr="00153788" w:rsidRDefault="008B3E86" w:rsidP="00B24CED">
            <w:pPr>
              <w:pStyle w:val="Textoindependiente"/>
              <w:jc w:val="both"/>
              <w:rPr>
                <w:rFonts w:ascii="Arial Narrow" w:hAnsi="Arial Narrow"/>
                <w:lang w:eastAsia="es-AR" w:bidi="en-US"/>
              </w:rPr>
            </w:pPr>
            <w:r w:rsidRPr="00153788">
              <w:rPr>
                <w:rFonts w:ascii="Arial Narrow" w:hAnsi="Arial Narrow"/>
                <w:lang w:eastAsia="es-AR" w:bidi="en-US"/>
              </w:rPr>
              <w:t xml:space="preserve">Presentación de la Gestión de la Secretaría Distrital de Movilidad en la Localidad de </w:t>
            </w:r>
            <w:r w:rsidR="00B24CED">
              <w:rPr>
                <w:rFonts w:ascii="Arial Narrow" w:hAnsi="Arial Narrow"/>
                <w:lang w:eastAsia="es-AR" w:bidi="en-US"/>
              </w:rPr>
              <w:t>Teusaquillo</w:t>
            </w:r>
            <w:r w:rsidR="00C472AA" w:rsidRPr="00153788">
              <w:rPr>
                <w:rFonts w:ascii="Arial Narrow" w:hAnsi="Arial Narrow"/>
                <w:lang w:eastAsia="es-AR" w:bidi="en-US"/>
              </w:rPr>
              <w:t>.</w:t>
            </w:r>
          </w:p>
        </w:tc>
      </w:tr>
      <w:tr w:rsidR="008B3E86" w:rsidRPr="00153788" w14:paraId="00D599E1" w14:textId="77777777" w:rsidTr="008B3E86">
        <w:tc>
          <w:tcPr>
            <w:tcW w:w="1980" w:type="dxa"/>
          </w:tcPr>
          <w:p w14:paraId="3DCDD661" w14:textId="39BBE7BE" w:rsidR="008B3E86" w:rsidRPr="00A067D0" w:rsidRDefault="003F726A" w:rsidP="008B3E86">
            <w:pPr>
              <w:pStyle w:val="Textoindependiente"/>
              <w:jc w:val="both"/>
              <w:rPr>
                <w:rFonts w:ascii="Arial Narrow" w:hAnsi="Arial Narrow"/>
                <w:lang w:eastAsia="es-AR" w:bidi="en-US"/>
              </w:rPr>
            </w:pPr>
            <w:r w:rsidRPr="00A067D0">
              <w:rPr>
                <w:rFonts w:ascii="Arial Narrow" w:hAnsi="Arial Narrow"/>
                <w:lang w:eastAsia="es-AR" w:bidi="en-US"/>
              </w:rPr>
              <w:t>11:1</w:t>
            </w:r>
            <w:r w:rsidR="00A067D0" w:rsidRPr="00A067D0">
              <w:rPr>
                <w:rFonts w:ascii="Arial Narrow" w:hAnsi="Arial Narrow"/>
                <w:lang w:eastAsia="es-AR" w:bidi="en-US"/>
              </w:rPr>
              <w:t xml:space="preserve">0 a.m. a 11:40 </w:t>
            </w:r>
            <w:r w:rsidR="00510A26" w:rsidRPr="00A067D0">
              <w:rPr>
                <w:rFonts w:ascii="Arial Narrow" w:hAnsi="Arial Narrow"/>
                <w:lang w:eastAsia="es-AR" w:bidi="en-US"/>
              </w:rPr>
              <w:t>a.m.</w:t>
            </w:r>
          </w:p>
        </w:tc>
        <w:tc>
          <w:tcPr>
            <w:tcW w:w="2268" w:type="dxa"/>
            <w:vMerge/>
          </w:tcPr>
          <w:p w14:paraId="1CA61F82" w14:textId="77777777" w:rsidR="008B3E86" w:rsidRPr="00153788" w:rsidRDefault="008B3E86" w:rsidP="007E15F6">
            <w:pPr>
              <w:pStyle w:val="Textoindependiente"/>
              <w:ind w:right="673"/>
              <w:jc w:val="both"/>
              <w:rPr>
                <w:rFonts w:ascii="Arial Narrow" w:hAnsi="Arial Narrow"/>
                <w:lang w:eastAsia="es-AR" w:bidi="en-US"/>
              </w:rPr>
            </w:pPr>
          </w:p>
        </w:tc>
        <w:tc>
          <w:tcPr>
            <w:tcW w:w="4246" w:type="dxa"/>
          </w:tcPr>
          <w:p w14:paraId="2C1370A8" w14:textId="1FE68266" w:rsidR="008B3E86" w:rsidRPr="00153788" w:rsidRDefault="008B3E86" w:rsidP="008B3E86">
            <w:pPr>
              <w:pStyle w:val="Textoindependiente"/>
              <w:jc w:val="both"/>
              <w:rPr>
                <w:rFonts w:ascii="Arial Narrow" w:hAnsi="Arial Narrow"/>
                <w:lang w:eastAsia="es-AR" w:bidi="en-US"/>
              </w:rPr>
            </w:pPr>
            <w:r w:rsidRPr="00153788">
              <w:rPr>
                <w:rFonts w:ascii="Arial Narrow" w:hAnsi="Arial Narrow"/>
                <w:lang w:eastAsia="es-AR" w:bidi="en-US"/>
              </w:rPr>
              <w:t>Sesión de ampliación de preguntas y solicitudes. Respuesta por parte de los funcionarios.</w:t>
            </w:r>
          </w:p>
        </w:tc>
      </w:tr>
      <w:tr w:rsidR="008B3E86" w:rsidRPr="00153788" w14:paraId="7B55FC23" w14:textId="77777777" w:rsidTr="008B3E86">
        <w:tc>
          <w:tcPr>
            <w:tcW w:w="1980" w:type="dxa"/>
          </w:tcPr>
          <w:p w14:paraId="1D7CECBC" w14:textId="38F83A9D" w:rsidR="008B3E86" w:rsidRPr="00A067D0" w:rsidRDefault="00A067D0" w:rsidP="008B3E86">
            <w:pPr>
              <w:pStyle w:val="Textoindependiente"/>
              <w:jc w:val="both"/>
              <w:rPr>
                <w:rFonts w:ascii="Arial Narrow" w:hAnsi="Arial Narrow"/>
                <w:lang w:eastAsia="es-AR" w:bidi="en-US"/>
              </w:rPr>
            </w:pPr>
            <w:r w:rsidRPr="00A067D0">
              <w:rPr>
                <w:rFonts w:ascii="Arial Narrow" w:hAnsi="Arial Narrow"/>
                <w:lang w:eastAsia="es-AR" w:bidi="en-US"/>
              </w:rPr>
              <w:t>11:40 p.m. a 12:3</w:t>
            </w:r>
            <w:r w:rsidR="008B3E86" w:rsidRPr="00A067D0">
              <w:rPr>
                <w:rFonts w:ascii="Arial Narrow" w:hAnsi="Arial Narrow"/>
                <w:lang w:eastAsia="es-AR" w:bidi="en-US"/>
              </w:rPr>
              <w:t>0 p.m.</w:t>
            </w:r>
          </w:p>
        </w:tc>
        <w:tc>
          <w:tcPr>
            <w:tcW w:w="2268" w:type="dxa"/>
            <w:vMerge/>
          </w:tcPr>
          <w:p w14:paraId="5C92B147" w14:textId="77777777" w:rsidR="008B3E86" w:rsidRPr="00153788" w:rsidRDefault="008B3E86" w:rsidP="007E15F6">
            <w:pPr>
              <w:pStyle w:val="Textoindependiente"/>
              <w:ind w:right="673"/>
              <w:jc w:val="both"/>
              <w:rPr>
                <w:rFonts w:ascii="Arial Narrow" w:hAnsi="Arial Narrow"/>
                <w:lang w:eastAsia="es-AR" w:bidi="en-US"/>
              </w:rPr>
            </w:pPr>
          </w:p>
        </w:tc>
        <w:tc>
          <w:tcPr>
            <w:tcW w:w="4246" w:type="dxa"/>
          </w:tcPr>
          <w:p w14:paraId="02A7D2FE" w14:textId="3803E176" w:rsidR="008B3E86" w:rsidRPr="00153788" w:rsidRDefault="008B3E86" w:rsidP="008B3E86">
            <w:pPr>
              <w:pStyle w:val="Textoindependiente"/>
              <w:jc w:val="both"/>
              <w:rPr>
                <w:rFonts w:ascii="Arial Narrow" w:hAnsi="Arial Narrow"/>
                <w:lang w:eastAsia="es-AR" w:bidi="en-US"/>
              </w:rPr>
            </w:pPr>
            <w:r w:rsidRPr="00153788">
              <w:rPr>
                <w:rFonts w:ascii="Arial Narrow" w:hAnsi="Arial Narrow"/>
                <w:lang w:eastAsia="es-AR" w:bidi="en-US"/>
              </w:rPr>
              <w:t xml:space="preserve">Compromisos por parte de los funcionarios frente a las solicitudes de la ciudadanía y cierre del Diálogo </w:t>
            </w:r>
          </w:p>
        </w:tc>
      </w:tr>
    </w:tbl>
    <w:p w14:paraId="5E7EC368" w14:textId="42CAC323" w:rsidR="006B5FE8" w:rsidRPr="00153788" w:rsidRDefault="006B5FE8" w:rsidP="007E15F6">
      <w:pPr>
        <w:pStyle w:val="Textoindependiente"/>
        <w:ind w:right="673"/>
        <w:jc w:val="both"/>
        <w:rPr>
          <w:rFonts w:ascii="Arial Narrow" w:hAnsi="Arial Narrow"/>
          <w:lang w:eastAsia="es-AR" w:bidi="en-US"/>
        </w:rPr>
      </w:pPr>
    </w:p>
    <w:p w14:paraId="36EF45EE" w14:textId="0E4244BF" w:rsidR="00BA3D13" w:rsidRPr="00153788" w:rsidRDefault="00BA3D13" w:rsidP="00BA3D13">
      <w:pPr>
        <w:pStyle w:val="Ttulo1"/>
        <w:numPr>
          <w:ilvl w:val="0"/>
          <w:numId w:val="2"/>
        </w:numPr>
        <w:rPr>
          <w:rFonts w:ascii="Arial Narrow" w:hAnsi="Arial Narrow"/>
          <w:color w:val="000000" w:themeColor="text1"/>
          <w:sz w:val="24"/>
          <w:szCs w:val="24"/>
        </w:rPr>
      </w:pPr>
      <w:bookmarkStart w:id="6" w:name="_Toc26540434"/>
      <w:r w:rsidRPr="00153788">
        <w:rPr>
          <w:rFonts w:ascii="Arial Narrow" w:hAnsi="Arial Narrow"/>
          <w:color w:val="000000" w:themeColor="text1"/>
          <w:sz w:val="24"/>
          <w:szCs w:val="24"/>
        </w:rPr>
        <w:lastRenderedPageBreak/>
        <w:t>DESARROLLO DEL DIÁLOGO CIUDADANO.</w:t>
      </w:r>
      <w:bookmarkEnd w:id="6"/>
    </w:p>
    <w:p w14:paraId="1F540E48" w14:textId="76B4B127" w:rsidR="00BA3D13" w:rsidRPr="00153788" w:rsidRDefault="00BA3D13" w:rsidP="00BA3D13">
      <w:pPr>
        <w:rPr>
          <w:rFonts w:ascii="Arial Narrow" w:hAnsi="Arial Narrow"/>
        </w:rPr>
      </w:pPr>
    </w:p>
    <w:p w14:paraId="3482CFEC" w14:textId="48052AA6" w:rsidR="00BA3D13" w:rsidRPr="00153788" w:rsidRDefault="00BA3D13" w:rsidP="00BA3D13">
      <w:pPr>
        <w:pStyle w:val="Ttulo2"/>
        <w:rPr>
          <w:rFonts w:ascii="Arial Narrow" w:hAnsi="Arial Narrow"/>
          <w:color w:val="auto"/>
          <w:sz w:val="24"/>
          <w:szCs w:val="24"/>
        </w:rPr>
      </w:pPr>
      <w:bookmarkStart w:id="7" w:name="_Toc26540435"/>
      <w:r w:rsidRPr="00153788">
        <w:rPr>
          <w:rFonts w:ascii="Arial Narrow" w:hAnsi="Arial Narrow"/>
          <w:color w:val="auto"/>
          <w:sz w:val="24"/>
          <w:szCs w:val="24"/>
        </w:rPr>
        <w:t>3.1. Descripción de la metodología</w:t>
      </w:r>
      <w:bookmarkEnd w:id="7"/>
    </w:p>
    <w:p w14:paraId="5DF985BB" w14:textId="7FA14E28" w:rsidR="00BA3D13" w:rsidRPr="00153788" w:rsidRDefault="00BA3D13" w:rsidP="00BA3D13">
      <w:pPr>
        <w:rPr>
          <w:rFonts w:ascii="Arial Narrow" w:hAnsi="Arial Narrow"/>
        </w:rPr>
      </w:pPr>
    </w:p>
    <w:p w14:paraId="48009E80" w14:textId="56CD3CA0" w:rsidR="00244ADF" w:rsidRPr="00153788" w:rsidRDefault="00244ADF" w:rsidP="00153788">
      <w:pPr>
        <w:jc w:val="both"/>
        <w:rPr>
          <w:rFonts w:ascii="Arial Narrow" w:hAnsi="Arial Narrow"/>
        </w:rPr>
      </w:pPr>
      <w:r w:rsidRPr="00153788">
        <w:rPr>
          <w:rFonts w:ascii="Arial Narrow" w:hAnsi="Arial Narrow"/>
        </w:rPr>
        <w:t xml:space="preserve">El diálogo ciudadano se basa en una </w:t>
      </w:r>
      <w:r w:rsidR="00BE0E63" w:rsidRPr="00153788">
        <w:rPr>
          <w:rFonts w:ascii="Arial Narrow" w:hAnsi="Arial Narrow"/>
        </w:rPr>
        <w:t>metodología, donde</w:t>
      </w:r>
      <w:r w:rsidRPr="00153788">
        <w:rPr>
          <w:rFonts w:ascii="Arial Narrow" w:hAnsi="Arial Narrow"/>
        </w:rPr>
        <w:t xml:space="preserve"> se presentan los resultados de la Gestión de la Secretaría Distrital de Movilidad y se da el espacio para que los ciudadanos</w:t>
      </w:r>
      <w:r w:rsidR="009025B8" w:rsidRPr="00153788">
        <w:rPr>
          <w:rFonts w:ascii="Arial Narrow" w:hAnsi="Arial Narrow"/>
        </w:rPr>
        <w:t xml:space="preserve"> presenten sus inquietudes, d</w:t>
      </w:r>
      <w:r w:rsidR="00BE0E63" w:rsidRPr="00153788">
        <w:rPr>
          <w:rFonts w:ascii="Arial Narrow" w:hAnsi="Arial Narrow"/>
        </w:rPr>
        <w:t>en</w:t>
      </w:r>
      <w:r w:rsidRPr="00153788">
        <w:rPr>
          <w:rFonts w:ascii="Arial Narrow" w:hAnsi="Arial Narrow"/>
        </w:rPr>
        <w:t xml:space="preserve"> su opinión, críticas, requerimientos o sugerencias para dar solución a las problemáticas de movilidad de su territorio. </w:t>
      </w:r>
    </w:p>
    <w:p w14:paraId="5ACD7409" w14:textId="77777777" w:rsidR="00244ADF" w:rsidRPr="00153788" w:rsidRDefault="00244ADF" w:rsidP="00153788">
      <w:pPr>
        <w:jc w:val="both"/>
        <w:rPr>
          <w:rFonts w:ascii="Arial Narrow" w:hAnsi="Arial Narrow"/>
        </w:rPr>
      </w:pPr>
    </w:p>
    <w:p w14:paraId="788F5831" w14:textId="7B6F7804" w:rsidR="00BA3D13" w:rsidRPr="00153788" w:rsidRDefault="00244ADF" w:rsidP="00153788">
      <w:pPr>
        <w:jc w:val="both"/>
        <w:rPr>
          <w:rFonts w:ascii="Arial Narrow" w:hAnsi="Arial Narrow"/>
        </w:rPr>
      </w:pPr>
      <w:r w:rsidRPr="00153788">
        <w:rPr>
          <w:rFonts w:ascii="Arial Narrow" w:hAnsi="Arial Narrow"/>
        </w:rPr>
        <w:t>La metodología empleada para los recorridos es</w:t>
      </w:r>
      <w:r w:rsidR="009025B8" w:rsidRPr="00153788">
        <w:rPr>
          <w:rFonts w:ascii="Arial Narrow" w:hAnsi="Arial Narrow"/>
        </w:rPr>
        <w:t xml:space="preserve"> complementaria a </w:t>
      </w:r>
      <w:r w:rsidR="00BE0E63" w:rsidRPr="00153788">
        <w:rPr>
          <w:rFonts w:ascii="Arial Narrow" w:hAnsi="Arial Narrow"/>
        </w:rPr>
        <w:t>la realizada</w:t>
      </w:r>
      <w:r w:rsidRPr="00153788">
        <w:rPr>
          <w:rFonts w:ascii="Arial Narrow" w:hAnsi="Arial Narrow"/>
        </w:rPr>
        <w:t xml:space="preserve"> en la reunión del diálogo </w:t>
      </w:r>
      <w:r w:rsidR="00BE0E63" w:rsidRPr="00153788">
        <w:rPr>
          <w:rFonts w:ascii="Arial Narrow" w:hAnsi="Arial Narrow"/>
        </w:rPr>
        <w:t>ciudadano, en</w:t>
      </w:r>
      <w:r w:rsidR="009025B8" w:rsidRPr="00153788">
        <w:rPr>
          <w:rFonts w:ascii="Arial Narrow" w:hAnsi="Arial Narrow"/>
        </w:rPr>
        <w:t xml:space="preserve"> este espacio de </w:t>
      </w:r>
      <w:r w:rsidR="00BE0E63" w:rsidRPr="00153788">
        <w:rPr>
          <w:rFonts w:ascii="Arial Narrow" w:hAnsi="Arial Narrow"/>
        </w:rPr>
        <w:t>recorrido, el</w:t>
      </w:r>
      <w:r w:rsidR="009025B8" w:rsidRPr="00153788">
        <w:rPr>
          <w:rFonts w:ascii="Arial Narrow" w:hAnsi="Arial Narrow"/>
        </w:rPr>
        <w:t xml:space="preserve"> ciudadano tiene</w:t>
      </w:r>
      <w:r w:rsidRPr="00153788">
        <w:rPr>
          <w:rFonts w:ascii="Arial Narrow" w:hAnsi="Arial Narrow"/>
        </w:rPr>
        <w:t xml:space="preserve"> la oportunidad</w:t>
      </w:r>
      <w:r w:rsidR="009025B8" w:rsidRPr="00153788">
        <w:rPr>
          <w:rFonts w:ascii="Arial Narrow" w:hAnsi="Arial Narrow"/>
        </w:rPr>
        <w:t xml:space="preserve"> de </w:t>
      </w:r>
      <w:r w:rsidR="00BE0E63" w:rsidRPr="00153788">
        <w:rPr>
          <w:rFonts w:ascii="Arial Narrow" w:hAnsi="Arial Narrow"/>
        </w:rPr>
        <w:t>interactuar con</w:t>
      </w:r>
      <w:r w:rsidR="009025B8" w:rsidRPr="00153788">
        <w:rPr>
          <w:rFonts w:ascii="Arial Narrow" w:hAnsi="Arial Narrow"/>
        </w:rPr>
        <w:t xml:space="preserve"> los funcionarios</w:t>
      </w:r>
      <w:r w:rsidRPr="00153788">
        <w:rPr>
          <w:rFonts w:ascii="Arial Narrow" w:hAnsi="Arial Narrow"/>
        </w:rPr>
        <w:t>, esto se desarrolla en espacio abierto, en los mismos lugares donde se presenta la intervención o el problema de movilidad. A continuación, se detalla cada una de las etapas y momentos en los cuales se desarrolla el diálogo ciudadano.</w:t>
      </w:r>
    </w:p>
    <w:p w14:paraId="14DC532B" w14:textId="169165D0" w:rsidR="0089061F" w:rsidRPr="00153788" w:rsidRDefault="0089061F" w:rsidP="0089061F">
      <w:pPr>
        <w:rPr>
          <w:rFonts w:ascii="Arial Narrow" w:hAnsi="Arial Narrow"/>
        </w:rPr>
      </w:pPr>
    </w:p>
    <w:p w14:paraId="72EE3B4F" w14:textId="651897B0" w:rsidR="00B1406F" w:rsidRPr="00153788" w:rsidRDefault="000F5EA7" w:rsidP="00FC1A07">
      <w:pPr>
        <w:pStyle w:val="Ttulo3"/>
        <w:rPr>
          <w:rFonts w:ascii="Arial Narrow" w:hAnsi="Arial Narrow"/>
          <w:color w:val="auto"/>
        </w:rPr>
      </w:pPr>
      <w:bookmarkStart w:id="8" w:name="_Toc26540436"/>
      <w:r w:rsidRPr="00153788">
        <w:rPr>
          <w:rFonts w:ascii="Arial Narrow" w:hAnsi="Arial Narrow"/>
          <w:color w:val="auto"/>
        </w:rPr>
        <w:t>3.1.2. Preparación Logística</w:t>
      </w:r>
      <w:bookmarkEnd w:id="8"/>
    </w:p>
    <w:p w14:paraId="7B801BF7" w14:textId="7CBDDB8C" w:rsidR="000F5EA7" w:rsidRPr="00153788" w:rsidRDefault="000F5EA7" w:rsidP="00AC6BE4">
      <w:pPr>
        <w:widowControl w:val="0"/>
        <w:jc w:val="both"/>
        <w:rPr>
          <w:rFonts w:ascii="Arial Narrow" w:hAnsi="Arial Narrow"/>
        </w:rPr>
      </w:pPr>
    </w:p>
    <w:p w14:paraId="064CB9B2" w14:textId="50AD909E" w:rsidR="000F5EA7" w:rsidRPr="00153788" w:rsidRDefault="000F5EA7" w:rsidP="00F65619">
      <w:pPr>
        <w:jc w:val="both"/>
        <w:rPr>
          <w:rFonts w:ascii="Arial Narrow" w:hAnsi="Arial Narrow"/>
        </w:rPr>
      </w:pPr>
      <w:r w:rsidRPr="00153788">
        <w:rPr>
          <w:rFonts w:ascii="Arial Narrow" w:hAnsi="Arial Narrow"/>
        </w:rPr>
        <w:t>El evento es organizado logísticamente por la subdirección de Gestión en Vía a través d</w:t>
      </w:r>
      <w:r w:rsidR="00C46C99" w:rsidRPr="00153788">
        <w:rPr>
          <w:rFonts w:ascii="Arial Narrow" w:hAnsi="Arial Narrow"/>
        </w:rPr>
        <w:t>e los Gerentes de Localidad y por el</w:t>
      </w:r>
      <w:r w:rsidRPr="00153788">
        <w:rPr>
          <w:rFonts w:ascii="Arial Narrow" w:hAnsi="Arial Narrow"/>
        </w:rPr>
        <w:t xml:space="preserve"> Gestor Local de Movilidad de la Oficina de Gestión Social. </w:t>
      </w:r>
      <w:r w:rsidR="00FC1A07" w:rsidRPr="00153788">
        <w:rPr>
          <w:rFonts w:ascii="Arial Narrow" w:hAnsi="Arial Narrow"/>
        </w:rPr>
        <w:t>Estas personas,</w:t>
      </w:r>
      <w:r w:rsidRPr="00153788">
        <w:rPr>
          <w:rFonts w:ascii="Arial Narrow" w:hAnsi="Arial Narrow"/>
        </w:rPr>
        <w:t xml:space="preserve"> con la aprobación de los directivos y profesionales de diferentes áreas, determinaron los puntos de los recorridos</w:t>
      </w:r>
      <w:r w:rsidR="00FC1A07" w:rsidRPr="00153788">
        <w:rPr>
          <w:rFonts w:ascii="Arial Narrow" w:hAnsi="Arial Narrow"/>
        </w:rPr>
        <w:t>, de acuerdo a los logros de la SDM y los intereses más frecuentes de la ciudadanía, además de gestionar</w:t>
      </w:r>
      <w:r w:rsidRPr="00153788">
        <w:rPr>
          <w:rFonts w:ascii="Arial Narrow" w:hAnsi="Arial Narrow"/>
        </w:rPr>
        <w:t xml:space="preserve"> lo necesario para el </w:t>
      </w:r>
      <w:r w:rsidR="00FC1A07" w:rsidRPr="00153788">
        <w:rPr>
          <w:rFonts w:ascii="Arial Narrow" w:hAnsi="Arial Narrow"/>
        </w:rPr>
        <w:t>buen desarrollo de la actividad, como lo es el transporte para los recorridos, acompañamiento de la Oficina de Comunicaciones, lugar para la reunión c</w:t>
      </w:r>
      <w:r w:rsidR="007232AC" w:rsidRPr="00153788">
        <w:rPr>
          <w:rFonts w:ascii="Arial Narrow" w:hAnsi="Arial Narrow"/>
        </w:rPr>
        <w:t>on la ciudadanía, audio y video.</w:t>
      </w:r>
    </w:p>
    <w:p w14:paraId="2D91DD29" w14:textId="4FDE269D" w:rsidR="00244ADF" w:rsidRPr="00153788" w:rsidRDefault="00244ADF" w:rsidP="00F65619">
      <w:pPr>
        <w:jc w:val="both"/>
        <w:rPr>
          <w:rFonts w:ascii="Arial Narrow" w:hAnsi="Arial Narrow"/>
        </w:rPr>
      </w:pPr>
    </w:p>
    <w:p w14:paraId="4775AA3C" w14:textId="77777777" w:rsidR="00244ADF" w:rsidRPr="00153788" w:rsidRDefault="00244ADF" w:rsidP="00244ADF">
      <w:pPr>
        <w:jc w:val="both"/>
        <w:rPr>
          <w:rFonts w:ascii="Arial Narrow" w:hAnsi="Arial Narrow"/>
        </w:rPr>
      </w:pPr>
    </w:p>
    <w:p w14:paraId="0235D91F" w14:textId="77777777" w:rsidR="00244ADF" w:rsidRPr="00153788" w:rsidRDefault="00244ADF" w:rsidP="00244ADF">
      <w:pPr>
        <w:jc w:val="both"/>
        <w:rPr>
          <w:rFonts w:ascii="Arial Narrow" w:hAnsi="Arial Narrow"/>
        </w:rPr>
      </w:pPr>
    </w:p>
    <w:p w14:paraId="7201D7CF" w14:textId="35CCDB6D" w:rsidR="00244ADF" w:rsidRPr="00153788" w:rsidRDefault="00244ADF" w:rsidP="00244ADF">
      <w:pPr>
        <w:jc w:val="both"/>
        <w:rPr>
          <w:rFonts w:ascii="Arial Narrow" w:hAnsi="Arial Narrow"/>
        </w:rPr>
      </w:pPr>
      <w:r w:rsidRPr="00153788">
        <w:rPr>
          <w:rFonts w:ascii="Arial Narrow" w:hAnsi="Arial Narrow"/>
        </w:rPr>
        <w:t>Para esta Localida</w:t>
      </w:r>
      <w:r w:rsidR="00575A09">
        <w:rPr>
          <w:rFonts w:ascii="Arial Narrow" w:hAnsi="Arial Narrow"/>
        </w:rPr>
        <w:t>d se determinó</w:t>
      </w:r>
      <w:r w:rsidRPr="00153788">
        <w:rPr>
          <w:rFonts w:ascii="Arial Narrow" w:hAnsi="Arial Narrow"/>
        </w:rPr>
        <w:t xml:space="preserve"> </w:t>
      </w:r>
      <w:r w:rsidR="00575A09">
        <w:rPr>
          <w:rFonts w:ascii="Arial Narrow" w:hAnsi="Arial Narrow"/>
        </w:rPr>
        <w:t>un único punto</w:t>
      </w:r>
      <w:r w:rsidRPr="00153788">
        <w:rPr>
          <w:rFonts w:ascii="Arial Narrow" w:hAnsi="Arial Narrow"/>
        </w:rPr>
        <w:t xml:space="preserve"> de </w:t>
      </w:r>
      <w:r w:rsidR="00575A09" w:rsidRPr="00153788">
        <w:rPr>
          <w:rFonts w:ascii="Arial Narrow" w:hAnsi="Arial Narrow"/>
        </w:rPr>
        <w:t>encuentro, en</w:t>
      </w:r>
      <w:r w:rsidRPr="00153788">
        <w:rPr>
          <w:rFonts w:ascii="Arial Narrow" w:hAnsi="Arial Narrow"/>
        </w:rPr>
        <w:t xml:space="preserve"> espacio cerrado, </w:t>
      </w:r>
      <w:r w:rsidR="00575A09">
        <w:rPr>
          <w:rFonts w:ascii="Arial Narrow" w:hAnsi="Arial Narrow"/>
        </w:rPr>
        <w:t>e</w:t>
      </w:r>
      <w:r w:rsidRPr="00575A09">
        <w:rPr>
          <w:rFonts w:ascii="Arial Narrow" w:hAnsi="Arial Narrow"/>
        </w:rPr>
        <w:t xml:space="preserve">l dialogo fue en </w:t>
      </w:r>
      <w:r w:rsidR="00575A09">
        <w:rPr>
          <w:rFonts w:ascii="Arial Narrow" w:hAnsi="Arial Narrow"/>
        </w:rPr>
        <w:t>La Casa d</w:t>
      </w:r>
      <w:r w:rsidR="00575A09" w:rsidRPr="00575A09">
        <w:rPr>
          <w:rFonts w:ascii="Arial Narrow" w:hAnsi="Arial Narrow"/>
        </w:rPr>
        <w:t>e Participación de Teusaquillo</w:t>
      </w:r>
      <w:r w:rsidRPr="00575A09">
        <w:rPr>
          <w:rFonts w:ascii="Arial Narrow" w:hAnsi="Arial Narrow"/>
        </w:rPr>
        <w:t xml:space="preserve">, donde asistieron </w:t>
      </w:r>
      <w:r w:rsidR="00575A09">
        <w:rPr>
          <w:rFonts w:ascii="Arial Narrow" w:hAnsi="Arial Narrow"/>
        </w:rPr>
        <w:t xml:space="preserve">población universitaria del sector, representantes de juntas de acción Comunal </w:t>
      </w:r>
      <w:r w:rsidRPr="00575A09">
        <w:rPr>
          <w:rFonts w:ascii="Arial Narrow" w:hAnsi="Arial Narrow"/>
        </w:rPr>
        <w:t xml:space="preserve">y </w:t>
      </w:r>
      <w:r w:rsidR="00575A09">
        <w:rPr>
          <w:rFonts w:ascii="Arial Narrow" w:hAnsi="Arial Narrow"/>
        </w:rPr>
        <w:t>residentes de la localidad.</w:t>
      </w:r>
      <w:r w:rsidRPr="00153788">
        <w:rPr>
          <w:rFonts w:ascii="Arial Narrow" w:hAnsi="Arial Narrow"/>
        </w:rPr>
        <w:t xml:space="preserve">  </w:t>
      </w:r>
    </w:p>
    <w:p w14:paraId="187C4222" w14:textId="77777777" w:rsidR="00244ADF" w:rsidRPr="00153788" w:rsidRDefault="00244ADF" w:rsidP="00F65619">
      <w:pPr>
        <w:jc w:val="both"/>
        <w:rPr>
          <w:rFonts w:ascii="Arial Narrow" w:hAnsi="Arial Narrow"/>
        </w:rPr>
      </w:pPr>
    </w:p>
    <w:p w14:paraId="07B0757C" w14:textId="1797BCB6" w:rsidR="007232AC" w:rsidRPr="00153788" w:rsidRDefault="007232AC" w:rsidP="00F65619">
      <w:pPr>
        <w:jc w:val="both"/>
        <w:rPr>
          <w:rFonts w:ascii="Arial Narrow" w:hAnsi="Arial Narrow"/>
        </w:rPr>
      </w:pPr>
    </w:p>
    <w:p w14:paraId="332F6178" w14:textId="7B73DF6B" w:rsidR="007232AC" w:rsidRPr="00153788" w:rsidRDefault="00786360" w:rsidP="007232AC">
      <w:pPr>
        <w:jc w:val="center"/>
        <w:rPr>
          <w:rFonts w:ascii="Arial Narrow" w:hAnsi="Arial Narrow"/>
        </w:rPr>
      </w:pPr>
      <w:r w:rsidRPr="00786360">
        <w:rPr>
          <w:rFonts w:ascii="Arial Narrow" w:hAnsi="Arial Narrow"/>
          <w:noProof/>
          <w:lang w:eastAsia="es-CO" w:bidi="ar-SA"/>
        </w:rPr>
        <w:lastRenderedPageBreak/>
        <w:drawing>
          <wp:inline distT="0" distB="0" distL="0" distR="0" wp14:anchorId="754610C1" wp14:editId="55B187D8">
            <wp:extent cx="3533775" cy="3230880"/>
            <wp:effectExtent l="0" t="0" r="9525" b="7620"/>
            <wp:docPr id="3" name="Imagen 3" descr="C:\Users\Lsgarcia\AppData\Local\Temp\Temp1_Invitaciones-20191126T154309Z-001.zip\Invitaciones\Dialogos-Ciudadanos-Teusaqu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garcia\AppData\Local\Temp\Temp1_Invitaciones-20191126T154309Z-001.zip\Invitaciones\Dialogos-Ciudadanos-Teusaquil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419" cy="3233297"/>
                    </a:xfrm>
                    <a:prstGeom prst="rect">
                      <a:avLst/>
                    </a:prstGeom>
                    <a:noFill/>
                    <a:ln>
                      <a:noFill/>
                    </a:ln>
                  </pic:spPr>
                </pic:pic>
              </a:graphicData>
            </a:graphic>
          </wp:inline>
        </w:drawing>
      </w:r>
    </w:p>
    <w:p w14:paraId="110FAFDD" w14:textId="77777777" w:rsidR="007232AC" w:rsidRPr="00153788" w:rsidRDefault="007232AC" w:rsidP="007232AC">
      <w:pPr>
        <w:jc w:val="center"/>
        <w:rPr>
          <w:rFonts w:ascii="Arial Narrow" w:hAnsi="Arial Narrow"/>
        </w:rPr>
      </w:pPr>
    </w:p>
    <w:p w14:paraId="6A87A2CA" w14:textId="6BFB1D61" w:rsidR="007232AC" w:rsidRPr="00B24CED" w:rsidRDefault="007232AC" w:rsidP="007232AC">
      <w:pPr>
        <w:jc w:val="center"/>
        <w:rPr>
          <w:rFonts w:ascii="Arial Narrow" w:hAnsi="Arial Narrow"/>
          <w:sz w:val="20"/>
          <w:szCs w:val="20"/>
        </w:rPr>
      </w:pPr>
      <w:r w:rsidRPr="00B24CED">
        <w:rPr>
          <w:rFonts w:ascii="Arial Narrow" w:hAnsi="Arial Narrow"/>
          <w:sz w:val="20"/>
          <w:szCs w:val="20"/>
        </w:rPr>
        <w:t xml:space="preserve">Imagen </w:t>
      </w:r>
      <w:r w:rsidR="00575A09" w:rsidRPr="00B24CED">
        <w:rPr>
          <w:rFonts w:ascii="Arial Narrow" w:hAnsi="Arial Narrow"/>
          <w:sz w:val="20"/>
          <w:szCs w:val="20"/>
        </w:rPr>
        <w:t>1</w:t>
      </w:r>
      <w:r w:rsidR="00B24CED" w:rsidRPr="00B24CED">
        <w:rPr>
          <w:rFonts w:ascii="Arial Narrow" w:hAnsi="Arial Narrow"/>
          <w:sz w:val="20"/>
          <w:szCs w:val="20"/>
        </w:rPr>
        <w:t>.</w:t>
      </w:r>
      <w:r w:rsidRPr="00B24CED">
        <w:rPr>
          <w:rFonts w:ascii="Arial Narrow" w:hAnsi="Arial Narrow"/>
          <w:sz w:val="20"/>
          <w:szCs w:val="20"/>
        </w:rPr>
        <w:t xml:space="preserve"> Invitación con recorridos al </w:t>
      </w:r>
      <w:r w:rsidR="00D23A1C" w:rsidRPr="00B24CED">
        <w:rPr>
          <w:rFonts w:ascii="Arial Narrow" w:hAnsi="Arial Narrow"/>
          <w:sz w:val="20"/>
          <w:szCs w:val="20"/>
        </w:rPr>
        <w:t xml:space="preserve">Diálogo Ciudadano de la SDM en </w:t>
      </w:r>
      <w:r w:rsidR="00575A09" w:rsidRPr="00B24CED">
        <w:rPr>
          <w:rFonts w:ascii="Arial Narrow" w:hAnsi="Arial Narrow"/>
          <w:sz w:val="20"/>
          <w:szCs w:val="20"/>
        </w:rPr>
        <w:t>Teusaquillo</w:t>
      </w:r>
      <w:r w:rsidRPr="00B24CED">
        <w:rPr>
          <w:rFonts w:ascii="Arial Narrow" w:hAnsi="Arial Narrow"/>
          <w:sz w:val="20"/>
          <w:szCs w:val="20"/>
        </w:rPr>
        <w:t xml:space="preserve"> </w:t>
      </w:r>
    </w:p>
    <w:p w14:paraId="707D1218" w14:textId="0125C654" w:rsidR="007232AC" w:rsidRPr="00B24CED" w:rsidRDefault="007232AC" w:rsidP="007232AC">
      <w:pPr>
        <w:jc w:val="center"/>
        <w:rPr>
          <w:rFonts w:ascii="Arial Narrow" w:hAnsi="Arial Narrow"/>
          <w:sz w:val="20"/>
          <w:szCs w:val="20"/>
        </w:rPr>
      </w:pPr>
      <w:r w:rsidRPr="00B24CED">
        <w:rPr>
          <w:rFonts w:ascii="Arial Narrow" w:hAnsi="Arial Narrow"/>
          <w:sz w:val="20"/>
          <w:szCs w:val="20"/>
        </w:rPr>
        <w:t>Fuente: Oficina de Comunicaciones.</w:t>
      </w:r>
    </w:p>
    <w:p w14:paraId="018F6529" w14:textId="752885B2" w:rsidR="00FC1A07" w:rsidRPr="00153788" w:rsidRDefault="00FC1A07" w:rsidP="00F65619">
      <w:pPr>
        <w:jc w:val="both"/>
        <w:rPr>
          <w:rFonts w:ascii="Arial Narrow" w:hAnsi="Arial Narrow"/>
        </w:rPr>
      </w:pPr>
    </w:p>
    <w:p w14:paraId="2E9DF986" w14:textId="40DB689F" w:rsidR="00FC1A07" w:rsidRPr="00153788" w:rsidRDefault="00FC1A07" w:rsidP="00FC1A07">
      <w:pPr>
        <w:pStyle w:val="Ttulo3"/>
        <w:rPr>
          <w:rFonts w:ascii="Arial Narrow" w:hAnsi="Arial Narrow"/>
          <w:color w:val="auto"/>
        </w:rPr>
      </w:pPr>
      <w:bookmarkStart w:id="9" w:name="_Toc19269471"/>
      <w:bookmarkStart w:id="10" w:name="_Toc26540437"/>
      <w:r w:rsidRPr="00153788">
        <w:rPr>
          <w:rFonts w:ascii="Arial Narrow" w:hAnsi="Arial Narrow"/>
          <w:color w:val="auto"/>
        </w:rPr>
        <w:t>3.1.3. Desarrollo de los recorridos:</w:t>
      </w:r>
      <w:bookmarkEnd w:id="9"/>
      <w:bookmarkEnd w:id="10"/>
    </w:p>
    <w:p w14:paraId="3C496677" w14:textId="66ECC0BD" w:rsidR="00FC1A07" w:rsidRPr="00153788" w:rsidRDefault="00FC1A07" w:rsidP="005B3B95">
      <w:pPr>
        <w:jc w:val="both"/>
        <w:rPr>
          <w:rFonts w:ascii="Arial Narrow" w:hAnsi="Arial Narrow"/>
        </w:rPr>
      </w:pPr>
    </w:p>
    <w:p w14:paraId="23AB06E0" w14:textId="331D7CF2" w:rsidR="00FC1A07" w:rsidRPr="00153788" w:rsidRDefault="00C46C99" w:rsidP="005B3B95">
      <w:pPr>
        <w:jc w:val="both"/>
        <w:rPr>
          <w:rFonts w:ascii="Arial Narrow" w:hAnsi="Arial Narrow"/>
        </w:rPr>
      </w:pPr>
      <w:r w:rsidRPr="00153788">
        <w:rPr>
          <w:rFonts w:ascii="Arial Narrow" w:hAnsi="Arial Narrow"/>
        </w:rPr>
        <w:t>U</w:t>
      </w:r>
      <w:r w:rsidR="00FC1A07" w:rsidRPr="00153788">
        <w:rPr>
          <w:rFonts w:ascii="Arial Narrow" w:hAnsi="Arial Narrow"/>
        </w:rPr>
        <w:t xml:space="preserve">n equipo de directivos y funcionarios </w:t>
      </w:r>
      <w:r w:rsidRPr="00153788">
        <w:rPr>
          <w:rFonts w:ascii="Arial Narrow" w:hAnsi="Arial Narrow"/>
        </w:rPr>
        <w:t xml:space="preserve">se desplaza </w:t>
      </w:r>
      <w:r w:rsidR="00575A09">
        <w:rPr>
          <w:rFonts w:ascii="Arial Narrow" w:hAnsi="Arial Narrow"/>
        </w:rPr>
        <w:t>al punto establecido</w:t>
      </w:r>
      <w:r w:rsidR="00545FF6" w:rsidRPr="00153788">
        <w:rPr>
          <w:rFonts w:ascii="Arial Narrow" w:hAnsi="Arial Narrow"/>
        </w:rPr>
        <w:t xml:space="preserve"> </w:t>
      </w:r>
      <w:r w:rsidRPr="00153788">
        <w:rPr>
          <w:rFonts w:ascii="Arial Narrow" w:hAnsi="Arial Narrow"/>
        </w:rPr>
        <w:t>para socializar las intervenciones realizadas durante el último año,</w:t>
      </w:r>
      <w:r w:rsidR="00C3371E" w:rsidRPr="00153788">
        <w:rPr>
          <w:rFonts w:ascii="Arial Narrow" w:hAnsi="Arial Narrow"/>
        </w:rPr>
        <w:t xml:space="preserve"> </w:t>
      </w:r>
      <w:r w:rsidRPr="00153788">
        <w:rPr>
          <w:rFonts w:ascii="Arial Narrow" w:hAnsi="Arial Narrow"/>
        </w:rPr>
        <w:t>además de recoger</w:t>
      </w:r>
      <w:r w:rsidR="00C3371E" w:rsidRPr="00153788">
        <w:rPr>
          <w:rFonts w:ascii="Arial Narrow" w:hAnsi="Arial Narrow"/>
        </w:rPr>
        <w:t xml:space="preserve"> las inquietudes, comentarios o sugerencias de la comunidad en relación a la </w:t>
      </w:r>
      <w:r w:rsidRPr="00153788">
        <w:rPr>
          <w:rFonts w:ascii="Arial Narrow" w:hAnsi="Arial Narrow"/>
        </w:rPr>
        <w:t>gestión de movilidad en la localidad.</w:t>
      </w:r>
    </w:p>
    <w:p w14:paraId="1760A3E3" w14:textId="77777777" w:rsidR="00C46C99" w:rsidRPr="00153788" w:rsidRDefault="00C46C99" w:rsidP="005B3B95">
      <w:pPr>
        <w:jc w:val="both"/>
        <w:rPr>
          <w:rFonts w:ascii="Arial Narrow" w:hAnsi="Arial Narrow"/>
        </w:rPr>
      </w:pPr>
    </w:p>
    <w:p w14:paraId="2F6E8EF4" w14:textId="7E561884" w:rsidR="00C3371E" w:rsidRPr="00153788" w:rsidRDefault="00B83C1C" w:rsidP="005B3B95">
      <w:pPr>
        <w:jc w:val="both"/>
        <w:rPr>
          <w:rFonts w:ascii="Arial Narrow" w:hAnsi="Arial Narrow"/>
        </w:rPr>
      </w:pPr>
      <w:r w:rsidRPr="00153788">
        <w:rPr>
          <w:rFonts w:ascii="Arial Narrow" w:hAnsi="Arial Narrow"/>
        </w:rPr>
        <w:t xml:space="preserve">Se dio un espacio de conversación en doble vía entre funcionarios y ciudadanos. </w:t>
      </w:r>
      <w:r w:rsidR="00545FF6" w:rsidRPr="00153788">
        <w:rPr>
          <w:rFonts w:ascii="Arial Narrow" w:hAnsi="Arial Narrow"/>
        </w:rPr>
        <w:t xml:space="preserve">Para la Localidad de </w:t>
      </w:r>
      <w:r w:rsidR="00B24CED">
        <w:rPr>
          <w:rFonts w:ascii="Arial Narrow" w:hAnsi="Arial Narrow"/>
        </w:rPr>
        <w:t>Teusaquillo</w:t>
      </w:r>
      <w:r w:rsidR="00545FF6" w:rsidRPr="00153788">
        <w:rPr>
          <w:rFonts w:ascii="Arial Narrow" w:hAnsi="Arial Narrow"/>
        </w:rPr>
        <w:t xml:space="preserve">, no se presentaron confrontaciones, dado que, si bien hay aspectos de mejora y solicitudes, estas se presentaron de </w:t>
      </w:r>
      <w:r w:rsidRPr="00153788">
        <w:rPr>
          <w:rFonts w:ascii="Arial Narrow" w:hAnsi="Arial Narrow"/>
        </w:rPr>
        <w:t>manera amable y respetuosa</w:t>
      </w:r>
      <w:r w:rsidR="00545FF6" w:rsidRPr="00153788">
        <w:rPr>
          <w:rFonts w:ascii="Arial Narrow" w:hAnsi="Arial Narrow"/>
        </w:rPr>
        <w:t>.</w:t>
      </w:r>
      <w:r w:rsidRPr="00153788">
        <w:rPr>
          <w:rFonts w:ascii="Arial Narrow" w:hAnsi="Arial Narrow"/>
        </w:rPr>
        <w:t xml:space="preserve"> </w:t>
      </w:r>
      <w:r w:rsidR="00545FF6" w:rsidRPr="00153788">
        <w:rPr>
          <w:rFonts w:ascii="Arial Narrow" w:hAnsi="Arial Narrow"/>
        </w:rPr>
        <w:t xml:space="preserve">Los puntos A y B fueron donde más requerimientos y quejas de la ciudadanía se obtuvieron, en especial por escases de rutas de SITP, falta de socialización de intervenciones y problemas con ciclo </w:t>
      </w:r>
      <w:r w:rsidR="007C1C1C" w:rsidRPr="00153788">
        <w:rPr>
          <w:rFonts w:ascii="Arial Narrow" w:hAnsi="Arial Narrow"/>
        </w:rPr>
        <w:t>rutas</w:t>
      </w:r>
      <w:r w:rsidR="00545FF6" w:rsidRPr="00153788">
        <w:rPr>
          <w:rFonts w:ascii="Arial Narrow" w:hAnsi="Arial Narrow"/>
        </w:rPr>
        <w:t xml:space="preserve">. </w:t>
      </w:r>
    </w:p>
    <w:p w14:paraId="44A476F1" w14:textId="7473CF65" w:rsidR="00C3371E" w:rsidRPr="00153788" w:rsidRDefault="00C3371E" w:rsidP="005B3B95">
      <w:pPr>
        <w:jc w:val="both"/>
        <w:rPr>
          <w:rFonts w:ascii="Arial Narrow" w:hAnsi="Arial Narrow"/>
        </w:rPr>
      </w:pPr>
    </w:p>
    <w:p w14:paraId="6CEA71D7" w14:textId="480BCE91" w:rsidR="007232AC" w:rsidRPr="00153788" w:rsidRDefault="007C1C1C" w:rsidP="007C1C1C">
      <w:pPr>
        <w:jc w:val="both"/>
        <w:rPr>
          <w:rFonts w:ascii="Arial Narrow" w:hAnsi="Arial Narrow"/>
        </w:rPr>
      </w:pPr>
      <w:r w:rsidRPr="00153788">
        <w:rPr>
          <w:rFonts w:ascii="Arial Narrow" w:hAnsi="Arial Narrow"/>
        </w:rPr>
        <w:t>Las personas interesadas en dejar por escrito su requerimiento a la Secretaría, recibieron el “Formato para la formulación de preguntas”, las cuales, de acuerdo a la dinámica del recorrido, fueron ampliadas verbalmente por el solicitante y respondidas por parte de los funcionarios de la Secretaría Distrital de Movilidad. Las preguntas que por alguna circunstancia no lograron ser atendidas durante el recorrido tendrán respuesta por escrito dentro de los diez (10) días hábiles siguientes a su recibimiento.</w:t>
      </w:r>
    </w:p>
    <w:p w14:paraId="1813C7EF" w14:textId="49E9D718" w:rsidR="007232AC" w:rsidRPr="00153788" w:rsidRDefault="007232AC" w:rsidP="00F65619">
      <w:pPr>
        <w:jc w:val="both"/>
        <w:rPr>
          <w:rFonts w:ascii="Arial Narrow" w:hAnsi="Arial Narrow"/>
        </w:rPr>
      </w:pPr>
    </w:p>
    <w:p w14:paraId="5BEE998F" w14:textId="6B85E6D4" w:rsidR="007232AC" w:rsidRPr="00153788" w:rsidRDefault="007232AC" w:rsidP="00F65619">
      <w:pPr>
        <w:jc w:val="both"/>
        <w:rPr>
          <w:rFonts w:ascii="Arial Narrow" w:hAnsi="Arial Narrow"/>
        </w:rPr>
      </w:pPr>
    </w:p>
    <w:p w14:paraId="2EA8B9FD" w14:textId="77777777" w:rsidR="007232AC" w:rsidRPr="008255F9" w:rsidRDefault="007232AC" w:rsidP="007232AC">
      <w:pPr>
        <w:jc w:val="center"/>
        <w:rPr>
          <w:rFonts w:ascii="Arial Narrow" w:hAnsi="Arial Narrow"/>
          <w:highlight w:val="yellow"/>
        </w:rPr>
      </w:pPr>
    </w:p>
    <w:p w14:paraId="556B6D29" w14:textId="77777777" w:rsidR="007232AC" w:rsidRPr="00153788" w:rsidRDefault="007232AC" w:rsidP="007232AC">
      <w:pPr>
        <w:jc w:val="center"/>
        <w:rPr>
          <w:rFonts w:ascii="Arial Narrow" w:hAnsi="Arial Narrow"/>
        </w:rPr>
      </w:pPr>
    </w:p>
    <w:p w14:paraId="56B8C793" w14:textId="078EA9CD" w:rsidR="003B52E4" w:rsidRPr="00153788" w:rsidRDefault="003B52E4" w:rsidP="003B52E4">
      <w:pPr>
        <w:pStyle w:val="Ttulo3"/>
        <w:rPr>
          <w:rFonts w:ascii="Arial Narrow" w:hAnsi="Arial Narrow"/>
          <w:color w:val="auto"/>
        </w:rPr>
      </w:pPr>
      <w:bookmarkStart w:id="11" w:name="_Toc26540438"/>
      <w:r w:rsidRPr="00153788">
        <w:rPr>
          <w:rFonts w:ascii="Arial Narrow" w:hAnsi="Arial Narrow"/>
          <w:color w:val="auto"/>
        </w:rPr>
        <w:t>3.1.4. Desarrollo de la reunión de Diálogo Ciudadano:</w:t>
      </w:r>
      <w:bookmarkEnd w:id="11"/>
    </w:p>
    <w:p w14:paraId="108E4276" w14:textId="77777777" w:rsidR="00FA3B28" w:rsidRPr="00153788" w:rsidRDefault="00FA3B28" w:rsidP="00181B07">
      <w:pPr>
        <w:rPr>
          <w:rFonts w:ascii="Arial Narrow" w:hAnsi="Arial Narrow"/>
        </w:rPr>
      </w:pPr>
    </w:p>
    <w:p w14:paraId="07B907B8" w14:textId="35CABAD8" w:rsidR="00FC1A07" w:rsidRPr="00153788" w:rsidRDefault="004A05FC" w:rsidP="00F65619">
      <w:pPr>
        <w:jc w:val="both"/>
        <w:rPr>
          <w:rFonts w:ascii="Arial Narrow" w:hAnsi="Arial Narrow"/>
        </w:rPr>
      </w:pPr>
      <w:r w:rsidRPr="00153788">
        <w:rPr>
          <w:rFonts w:ascii="Arial Narrow" w:hAnsi="Arial Narrow"/>
        </w:rPr>
        <w:t>A la hora señalada en la convocatoria, se</w:t>
      </w:r>
      <w:r w:rsidR="00844A0C" w:rsidRPr="00153788">
        <w:rPr>
          <w:rFonts w:ascii="Arial Narrow" w:hAnsi="Arial Narrow"/>
        </w:rPr>
        <w:t xml:space="preserve"> dio inicio a la reunión, de acuerdo a </w:t>
      </w:r>
      <w:r w:rsidR="00FA3B28" w:rsidRPr="00153788">
        <w:rPr>
          <w:rFonts w:ascii="Arial Narrow" w:hAnsi="Arial Narrow"/>
        </w:rPr>
        <w:t xml:space="preserve">la agenda prevista, </w:t>
      </w:r>
      <w:r w:rsidR="00844A0C" w:rsidRPr="00153788">
        <w:rPr>
          <w:rFonts w:ascii="Arial Narrow" w:hAnsi="Arial Narrow"/>
        </w:rPr>
        <w:t xml:space="preserve">con </w:t>
      </w:r>
      <w:r w:rsidR="00FA3B28" w:rsidRPr="00153788">
        <w:rPr>
          <w:rFonts w:ascii="Arial Narrow" w:hAnsi="Arial Narrow"/>
        </w:rPr>
        <w:t>el siguiente desarrollo:</w:t>
      </w:r>
    </w:p>
    <w:p w14:paraId="6FD3100F" w14:textId="77777777" w:rsidR="00FA3B28" w:rsidRPr="00153788" w:rsidRDefault="00FA3B28" w:rsidP="00FA3B28">
      <w:pPr>
        <w:pStyle w:val="Prrafodelista"/>
        <w:numPr>
          <w:ilvl w:val="0"/>
          <w:numId w:val="24"/>
        </w:numPr>
        <w:rPr>
          <w:rFonts w:ascii="Arial Narrow" w:hAnsi="Arial Narrow"/>
        </w:rPr>
      </w:pPr>
      <w:r w:rsidRPr="00153788">
        <w:rPr>
          <w:rFonts w:ascii="Arial Narrow" w:hAnsi="Arial Narrow"/>
        </w:rPr>
        <w:t xml:space="preserve">Apertura: </w:t>
      </w:r>
    </w:p>
    <w:p w14:paraId="4C67CED6" w14:textId="77777777" w:rsidR="004030E2" w:rsidRPr="00153788" w:rsidRDefault="004030E2" w:rsidP="004030E2">
      <w:pPr>
        <w:pStyle w:val="Prrafodelista"/>
        <w:jc w:val="both"/>
        <w:rPr>
          <w:rFonts w:ascii="Arial Narrow" w:hAnsi="Arial Narrow"/>
        </w:rPr>
      </w:pPr>
      <w:r w:rsidRPr="00153788">
        <w:rPr>
          <w:rFonts w:ascii="Arial Narrow" w:hAnsi="Arial Narrow"/>
        </w:rPr>
        <w:t>Saludo y bienvenida a los ciudadanos asistentes. Presentación de los directivos y funcionarios presentes. Explicación de la importancia y razón por la cual se desarrollan estos diálogos ciudadanos y su relación con la Rendición de Cuentas.</w:t>
      </w:r>
    </w:p>
    <w:p w14:paraId="09763D28" w14:textId="12C28B54" w:rsidR="00FA3B28" w:rsidRPr="00153788" w:rsidRDefault="00FA3B28" w:rsidP="004030E2">
      <w:pPr>
        <w:pStyle w:val="Prrafodelista"/>
        <w:numPr>
          <w:ilvl w:val="0"/>
          <w:numId w:val="24"/>
        </w:numPr>
        <w:jc w:val="both"/>
        <w:rPr>
          <w:rFonts w:ascii="Arial Narrow" w:hAnsi="Arial Narrow"/>
        </w:rPr>
      </w:pPr>
      <w:r w:rsidRPr="00153788">
        <w:rPr>
          <w:rFonts w:ascii="Arial Narrow" w:hAnsi="Arial Narrow"/>
        </w:rPr>
        <w:t>Explicación de la metodología:</w:t>
      </w:r>
    </w:p>
    <w:p w14:paraId="7096B433" w14:textId="7629993B" w:rsidR="00FA3B28" w:rsidRPr="00153788" w:rsidRDefault="00EA567D" w:rsidP="004030E2">
      <w:pPr>
        <w:pStyle w:val="Prrafodelista"/>
        <w:jc w:val="both"/>
        <w:rPr>
          <w:rFonts w:ascii="Arial Narrow" w:hAnsi="Arial Narrow"/>
        </w:rPr>
      </w:pPr>
      <w:r w:rsidRPr="00153788">
        <w:rPr>
          <w:rFonts w:ascii="Arial Narrow" w:hAnsi="Arial Narrow"/>
        </w:rPr>
        <w:t xml:space="preserve">Se hizo entrega a los asistentes del formato de formulación de preguntas, se explicó la manera de diligenciarlo y se </w:t>
      </w:r>
      <w:r w:rsidR="00BE316D" w:rsidRPr="00153788">
        <w:rPr>
          <w:rFonts w:ascii="Arial Narrow" w:hAnsi="Arial Narrow"/>
        </w:rPr>
        <w:t>solicitó</w:t>
      </w:r>
      <w:r w:rsidRPr="00153788">
        <w:rPr>
          <w:rFonts w:ascii="Arial Narrow" w:hAnsi="Arial Narrow"/>
        </w:rPr>
        <w:t xml:space="preserve"> que lo entreguen al final de la presentación de las directivas.</w:t>
      </w:r>
    </w:p>
    <w:p w14:paraId="0483D39F" w14:textId="36717A47" w:rsidR="00EA567D" w:rsidRPr="00153788" w:rsidRDefault="00EA567D" w:rsidP="004030E2">
      <w:pPr>
        <w:pStyle w:val="Prrafodelista"/>
        <w:numPr>
          <w:ilvl w:val="0"/>
          <w:numId w:val="24"/>
        </w:numPr>
        <w:jc w:val="both"/>
        <w:rPr>
          <w:rFonts w:ascii="Arial Narrow" w:hAnsi="Arial Narrow"/>
        </w:rPr>
      </w:pPr>
      <w:r w:rsidRPr="00153788">
        <w:rPr>
          <w:rFonts w:ascii="Arial Narrow" w:hAnsi="Arial Narrow"/>
        </w:rPr>
        <w:t>Presentación de la SDM:</w:t>
      </w:r>
    </w:p>
    <w:p w14:paraId="3A6CB435" w14:textId="6A63D84F" w:rsidR="00EA567D" w:rsidRPr="00153788" w:rsidRDefault="00EA567D" w:rsidP="004030E2">
      <w:pPr>
        <w:pStyle w:val="Prrafodelista"/>
        <w:jc w:val="both"/>
        <w:rPr>
          <w:rFonts w:ascii="Arial Narrow" w:hAnsi="Arial Narrow"/>
        </w:rPr>
      </w:pPr>
      <w:r w:rsidRPr="00153788">
        <w:rPr>
          <w:rFonts w:ascii="Arial Narrow" w:hAnsi="Arial Narrow"/>
        </w:rPr>
        <w:t xml:space="preserve">El </w:t>
      </w:r>
      <w:r w:rsidR="00D829FC" w:rsidRPr="00153788">
        <w:rPr>
          <w:rFonts w:ascii="Arial Narrow" w:hAnsi="Arial Narrow"/>
        </w:rPr>
        <w:t>Subsecretario de Gestión de la Movilidad</w:t>
      </w:r>
      <w:r w:rsidR="00AC2F78" w:rsidRPr="00153788">
        <w:rPr>
          <w:rFonts w:ascii="Arial Narrow" w:hAnsi="Arial Narrow"/>
        </w:rPr>
        <w:t xml:space="preserve">, el Ingeniero </w:t>
      </w:r>
      <w:r w:rsidR="00D829FC" w:rsidRPr="00153788">
        <w:rPr>
          <w:rFonts w:ascii="Arial Narrow" w:hAnsi="Arial Narrow"/>
        </w:rPr>
        <w:t>Leonardo Vásquez</w:t>
      </w:r>
      <w:r w:rsidR="00AC2F78" w:rsidRPr="00153788">
        <w:rPr>
          <w:rFonts w:ascii="Arial Narrow" w:hAnsi="Arial Narrow"/>
        </w:rPr>
        <w:t>,</w:t>
      </w:r>
      <w:r w:rsidR="00D829FC" w:rsidRPr="00153788">
        <w:rPr>
          <w:rFonts w:ascii="Arial Narrow" w:hAnsi="Arial Narrow"/>
        </w:rPr>
        <w:t xml:space="preserve"> dio </w:t>
      </w:r>
      <w:r w:rsidR="00674E6A" w:rsidRPr="00153788">
        <w:rPr>
          <w:rFonts w:ascii="Arial Narrow" w:hAnsi="Arial Narrow"/>
        </w:rPr>
        <w:t xml:space="preserve">apertura al Diálogo, y </w:t>
      </w:r>
      <w:r w:rsidR="00575A09" w:rsidRPr="00575A09">
        <w:rPr>
          <w:rFonts w:ascii="Arial Narrow" w:hAnsi="Arial Narrow"/>
        </w:rPr>
        <w:t>la Ingeniera</w:t>
      </w:r>
      <w:r w:rsidR="00674E6A" w:rsidRPr="00575A09">
        <w:rPr>
          <w:rFonts w:ascii="Arial Narrow" w:hAnsi="Arial Narrow"/>
        </w:rPr>
        <w:t xml:space="preserve"> </w:t>
      </w:r>
      <w:proofErr w:type="spellStart"/>
      <w:r w:rsidR="00575A09" w:rsidRPr="00575A09">
        <w:rPr>
          <w:rFonts w:ascii="Arial Narrow" w:hAnsi="Arial Narrow"/>
        </w:rPr>
        <w:t>Aydeé</w:t>
      </w:r>
      <w:proofErr w:type="spellEnd"/>
      <w:r w:rsidR="00575A09" w:rsidRPr="00575A09">
        <w:rPr>
          <w:rFonts w:ascii="Arial Narrow" w:hAnsi="Arial Narrow"/>
        </w:rPr>
        <w:t xml:space="preserve"> Matiz</w:t>
      </w:r>
      <w:r w:rsidR="00674E6A" w:rsidRPr="00575A09">
        <w:rPr>
          <w:rFonts w:ascii="Arial Narrow" w:hAnsi="Arial Narrow"/>
        </w:rPr>
        <w:t>, Gerente de Zona</w:t>
      </w:r>
      <w:r w:rsidR="00674E6A" w:rsidRPr="00153788">
        <w:rPr>
          <w:rFonts w:ascii="Arial Narrow" w:hAnsi="Arial Narrow"/>
        </w:rPr>
        <w:t xml:space="preserve">, </w:t>
      </w:r>
      <w:r w:rsidR="00AC2F78" w:rsidRPr="00153788">
        <w:rPr>
          <w:rFonts w:ascii="Arial Narrow" w:hAnsi="Arial Narrow"/>
        </w:rPr>
        <w:t>realizó la presentación de la gestión d</w:t>
      </w:r>
      <w:r w:rsidR="00BE316D" w:rsidRPr="00153788">
        <w:rPr>
          <w:rFonts w:ascii="Arial Narrow" w:hAnsi="Arial Narrow"/>
        </w:rPr>
        <w:t>e la Secretaría en la Localidad</w:t>
      </w:r>
      <w:r w:rsidR="00AC2F78" w:rsidRPr="00153788">
        <w:rPr>
          <w:rFonts w:ascii="Arial Narrow" w:hAnsi="Arial Narrow"/>
        </w:rPr>
        <w:t xml:space="preserve">. Se hizo énfasis en </w:t>
      </w:r>
      <w:r w:rsidR="00674E6A" w:rsidRPr="00153788">
        <w:rPr>
          <w:rFonts w:ascii="Arial Narrow" w:hAnsi="Arial Narrow"/>
        </w:rPr>
        <w:t>temas de semaforización, implementación en vía, ciclo rutas y transporte de carga.</w:t>
      </w:r>
    </w:p>
    <w:p w14:paraId="7C93F403" w14:textId="530511AC" w:rsidR="00EA567D" w:rsidRPr="00153788" w:rsidRDefault="00EA567D" w:rsidP="004030E2">
      <w:pPr>
        <w:pStyle w:val="Prrafodelista"/>
        <w:numPr>
          <w:ilvl w:val="0"/>
          <w:numId w:val="24"/>
        </w:numPr>
        <w:jc w:val="both"/>
        <w:rPr>
          <w:rFonts w:ascii="Arial Narrow" w:hAnsi="Arial Narrow"/>
        </w:rPr>
      </w:pPr>
      <w:r w:rsidRPr="00153788">
        <w:rPr>
          <w:rFonts w:ascii="Arial Narrow" w:hAnsi="Arial Narrow"/>
        </w:rPr>
        <w:t>Respuesta a requerimientos:</w:t>
      </w:r>
    </w:p>
    <w:p w14:paraId="061FB385" w14:textId="6215CC58" w:rsidR="00EA567D" w:rsidRPr="00153788" w:rsidRDefault="00EA567D" w:rsidP="004030E2">
      <w:pPr>
        <w:pStyle w:val="Prrafodelista"/>
        <w:jc w:val="both"/>
        <w:rPr>
          <w:rFonts w:ascii="Arial Narrow" w:hAnsi="Arial Narrow"/>
        </w:rPr>
      </w:pPr>
      <w:r w:rsidRPr="00153788">
        <w:rPr>
          <w:rFonts w:ascii="Arial Narrow" w:hAnsi="Arial Narrow"/>
        </w:rPr>
        <w:t xml:space="preserve">Una vez recibido el formulario de preguntas, y dado el número de participantes, se dio la posibilidad de leer todas las preguntas y requerimientos, cada persona tuvo la oportunidad de ampliar su pregunta y estas fueron respondidas por el </w:t>
      </w:r>
      <w:r w:rsidR="00674E6A" w:rsidRPr="00153788">
        <w:rPr>
          <w:rFonts w:ascii="Arial Narrow" w:hAnsi="Arial Narrow"/>
        </w:rPr>
        <w:t>subsecretario y en el caso de carga, estas fueron atendidas por el funcionario</w:t>
      </w:r>
      <w:r w:rsidR="00BC4F26" w:rsidRPr="00153788">
        <w:rPr>
          <w:rFonts w:ascii="Arial Narrow" w:hAnsi="Arial Narrow"/>
        </w:rPr>
        <w:t xml:space="preserve"> a quien le compete el tema. Las respuestas permitieron aclarar inquietudes, socializar avances y hacer compromisos.</w:t>
      </w:r>
      <w:r w:rsidR="0062460D" w:rsidRPr="00153788">
        <w:rPr>
          <w:rFonts w:ascii="Arial Narrow" w:hAnsi="Arial Narrow"/>
        </w:rPr>
        <w:t xml:space="preserve"> </w:t>
      </w:r>
    </w:p>
    <w:p w14:paraId="369E354E" w14:textId="6E6FBAB0" w:rsidR="00D520AA" w:rsidRPr="00153788" w:rsidRDefault="00D520AA" w:rsidP="00EA567D">
      <w:pPr>
        <w:pStyle w:val="Prrafodelista"/>
        <w:rPr>
          <w:rFonts w:ascii="Arial Narrow" w:hAnsi="Arial Narrow"/>
        </w:rPr>
      </w:pPr>
    </w:p>
    <w:p w14:paraId="22CC080A" w14:textId="77777777" w:rsidR="00D520AA" w:rsidRPr="00153788" w:rsidRDefault="00D520AA" w:rsidP="00D520AA">
      <w:pPr>
        <w:jc w:val="both"/>
        <w:rPr>
          <w:rFonts w:ascii="Arial Narrow" w:hAnsi="Arial Narrow"/>
        </w:rPr>
      </w:pPr>
    </w:p>
    <w:p w14:paraId="085D3AA8" w14:textId="10FECC29" w:rsidR="00D520AA" w:rsidRPr="00153788" w:rsidRDefault="00866EFC" w:rsidP="00D520AA">
      <w:pPr>
        <w:jc w:val="center"/>
        <w:rPr>
          <w:rFonts w:ascii="Arial Narrow" w:hAnsi="Arial Narrow"/>
        </w:rPr>
      </w:pPr>
      <w:r w:rsidRPr="00866EFC">
        <w:rPr>
          <w:rFonts w:ascii="Arial Narrow" w:hAnsi="Arial Narrow"/>
          <w:noProof/>
          <w:lang w:eastAsia="es-CO" w:bidi="ar-SA"/>
        </w:rPr>
        <w:drawing>
          <wp:inline distT="0" distB="0" distL="0" distR="0" wp14:anchorId="0060AA84" wp14:editId="76A25057">
            <wp:extent cx="3469337" cy="1951990"/>
            <wp:effectExtent l="0" t="0" r="0" b="0"/>
            <wp:docPr id="4" name="Imagen 4" descr="C:\Users\Lsgarcia\Downloads\IMG_20191023_095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sgarcia\Downloads\IMG_20191023_09593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1588" cy="1953257"/>
                    </a:xfrm>
                    <a:prstGeom prst="rect">
                      <a:avLst/>
                    </a:prstGeom>
                    <a:noFill/>
                    <a:ln>
                      <a:noFill/>
                    </a:ln>
                  </pic:spPr>
                </pic:pic>
              </a:graphicData>
            </a:graphic>
          </wp:inline>
        </w:drawing>
      </w:r>
    </w:p>
    <w:p w14:paraId="7B9FFC65" w14:textId="5A8E5D5F" w:rsidR="00D520AA" w:rsidRPr="00575A09" w:rsidRDefault="00575A09" w:rsidP="00D520AA">
      <w:pPr>
        <w:jc w:val="center"/>
        <w:rPr>
          <w:rFonts w:ascii="Arial Narrow" w:hAnsi="Arial Narrow"/>
          <w:sz w:val="20"/>
          <w:szCs w:val="20"/>
        </w:rPr>
      </w:pPr>
      <w:r>
        <w:rPr>
          <w:rFonts w:ascii="Arial Narrow" w:hAnsi="Arial Narrow"/>
          <w:sz w:val="20"/>
          <w:szCs w:val="20"/>
        </w:rPr>
        <w:t>Imagen 2</w:t>
      </w:r>
      <w:r w:rsidR="00D520AA" w:rsidRPr="000D29D8">
        <w:rPr>
          <w:rFonts w:ascii="Arial Narrow" w:hAnsi="Arial Narrow"/>
          <w:sz w:val="20"/>
          <w:szCs w:val="20"/>
        </w:rPr>
        <w:t xml:space="preserve">: </w:t>
      </w:r>
      <w:r w:rsidR="00D520AA" w:rsidRPr="00575A09">
        <w:rPr>
          <w:rFonts w:ascii="Arial Narrow" w:hAnsi="Arial Narrow"/>
          <w:sz w:val="20"/>
          <w:szCs w:val="20"/>
        </w:rPr>
        <w:t xml:space="preserve">Diálogo Ciudadano de la SDM en </w:t>
      </w:r>
      <w:r w:rsidRPr="00575A09">
        <w:rPr>
          <w:rFonts w:ascii="Arial Narrow" w:hAnsi="Arial Narrow"/>
          <w:sz w:val="20"/>
          <w:szCs w:val="20"/>
        </w:rPr>
        <w:t>Teusaquillo</w:t>
      </w:r>
      <w:r w:rsidR="00D520AA" w:rsidRPr="00575A09">
        <w:rPr>
          <w:rFonts w:ascii="Arial Narrow" w:hAnsi="Arial Narrow"/>
          <w:sz w:val="20"/>
          <w:szCs w:val="20"/>
        </w:rPr>
        <w:t xml:space="preserve">. </w:t>
      </w:r>
      <w:r w:rsidRPr="00575A09">
        <w:rPr>
          <w:rFonts w:ascii="Arial Narrow" w:hAnsi="Arial Narrow"/>
          <w:sz w:val="20"/>
          <w:szCs w:val="20"/>
        </w:rPr>
        <w:t>Casa de la Participación, Cl 40 # 20-38</w:t>
      </w:r>
      <w:r w:rsidR="00D520AA" w:rsidRPr="00575A09">
        <w:rPr>
          <w:rFonts w:ascii="Arial Narrow" w:hAnsi="Arial Narrow"/>
          <w:sz w:val="20"/>
          <w:szCs w:val="20"/>
        </w:rPr>
        <w:t xml:space="preserve">. </w:t>
      </w:r>
    </w:p>
    <w:p w14:paraId="43A2A5D4" w14:textId="2D83AB02" w:rsidR="00D520AA" w:rsidRPr="00575A09" w:rsidRDefault="00D520AA" w:rsidP="00D520AA">
      <w:pPr>
        <w:jc w:val="center"/>
        <w:rPr>
          <w:rFonts w:ascii="Arial Narrow" w:hAnsi="Arial Narrow"/>
          <w:sz w:val="20"/>
          <w:szCs w:val="20"/>
        </w:rPr>
      </w:pPr>
      <w:r w:rsidRPr="00575A09">
        <w:rPr>
          <w:rFonts w:ascii="Arial Narrow" w:hAnsi="Arial Narrow"/>
          <w:sz w:val="20"/>
          <w:szCs w:val="20"/>
        </w:rPr>
        <w:t xml:space="preserve">Fuente: </w:t>
      </w:r>
      <w:r w:rsidR="00575A09" w:rsidRPr="00575A09">
        <w:rPr>
          <w:rFonts w:ascii="Arial Narrow" w:hAnsi="Arial Narrow"/>
          <w:sz w:val="20"/>
          <w:szCs w:val="20"/>
        </w:rPr>
        <w:t>Oficina de Gestión Social.</w:t>
      </w:r>
    </w:p>
    <w:p w14:paraId="51C088A9" w14:textId="77777777" w:rsidR="00D520AA" w:rsidRPr="008255F9" w:rsidRDefault="00D520AA" w:rsidP="00D520AA">
      <w:pPr>
        <w:jc w:val="both"/>
        <w:rPr>
          <w:rFonts w:ascii="Arial Narrow" w:hAnsi="Arial Narrow"/>
          <w:highlight w:val="yellow"/>
        </w:rPr>
      </w:pPr>
    </w:p>
    <w:p w14:paraId="6247A2A5" w14:textId="77777777" w:rsidR="00D520AA" w:rsidRPr="008255F9" w:rsidRDefault="00D520AA" w:rsidP="00D520AA">
      <w:pPr>
        <w:jc w:val="both"/>
        <w:rPr>
          <w:rFonts w:ascii="Arial Narrow" w:hAnsi="Arial Narrow"/>
          <w:highlight w:val="yellow"/>
        </w:rPr>
      </w:pPr>
    </w:p>
    <w:p w14:paraId="71377951" w14:textId="77777777" w:rsidR="00D520AA" w:rsidRPr="008255F9" w:rsidRDefault="00D520AA" w:rsidP="00D520AA">
      <w:pPr>
        <w:jc w:val="both"/>
        <w:rPr>
          <w:rFonts w:ascii="Arial Narrow" w:hAnsi="Arial Narrow"/>
          <w:highlight w:val="yellow"/>
        </w:rPr>
      </w:pPr>
    </w:p>
    <w:p w14:paraId="78360F69" w14:textId="4DBF8131" w:rsidR="00D520AA" w:rsidRPr="008255F9" w:rsidRDefault="00866EFC" w:rsidP="00D520AA">
      <w:pPr>
        <w:jc w:val="center"/>
        <w:rPr>
          <w:rFonts w:ascii="Arial Narrow" w:hAnsi="Arial Narrow"/>
          <w:highlight w:val="yellow"/>
        </w:rPr>
      </w:pPr>
      <w:r w:rsidRPr="00866EFC">
        <w:rPr>
          <w:rFonts w:ascii="Arial Narrow" w:hAnsi="Arial Narrow"/>
          <w:noProof/>
          <w:lang w:eastAsia="es-CO" w:bidi="ar-SA"/>
        </w:rPr>
        <w:lastRenderedPageBreak/>
        <w:drawing>
          <wp:inline distT="0" distB="0" distL="0" distR="0" wp14:anchorId="2669B56B" wp14:editId="02ACA892">
            <wp:extent cx="3305175" cy="1859161"/>
            <wp:effectExtent l="0" t="0" r="0" b="8255"/>
            <wp:docPr id="5" name="Imagen 5" descr="C:\Users\Lsgarcia\Downloads\IMG_20191023_103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sgarcia\Downloads\IMG_20191023_1034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7003" cy="1860189"/>
                    </a:xfrm>
                    <a:prstGeom prst="rect">
                      <a:avLst/>
                    </a:prstGeom>
                    <a:noFill/>
                    <a:ln>
                      <a:noFill/>
                    </a:ln>
                  </pic:spPr>
                </pic:pic>
              </a:graphicData>
            </a:graphic>
          </wp:inline>
        </w:drawing>
      </w:r>
    </w:p>
    <w:p w14:paraId="36E23857" w14:textId="77777777" w:rsidR="00575A09" w:rsidRPr="00575A09" w:rsidRDefault="00575A09" w:rsidP="00575A09">
      <w:pPr>
        <w:jc w:val="center"/>
        <w:rPr>
          <w:rFonts w:ascii="Arial Narrow" w:hAnsi="Arial Narrow"/>
          <w:sz w:val="20"/>
          <w:szCs w:val="20"/>
        </w:rPr>
      </w:pPr>
      <w:r w:rsidRPr="00575A09">
        <w:rPr>
          <w:rFonts w:ascii="Arial Narrow" w:hAnsi="Arial Narrow"/>
          <w:sz w:val="20"/>
          <w:szCs w:val="20"/>
        </w:rPr>
        <w:t>Imagen 3</w:t>
      </w:r>
      <w:r w:rsidR="00D520AA" w:rsidRPr="00575A09">
        <w:rPr>
          <w:rFonts w:ascii="Arial Narrow" w:hAnsi="Arial Narrow"/>
          <w:sz w:val="20"/>
          <w:szCs w:val="20"/>
        </w:rPr>
        <w:t xml:space="preserve">: </w:t>
      </w:r>
      <w:r w:rsidRPr="00575A09">
        <w:rPr>
          <w:rFonts w:ascii="Arial Narrow" w:hAnsi="Arial Narrow"/>
          <w:sz w:val="20"/>
          <w:szCs w:val="20"/>
        </w:rPr>
        <w:t xml:space="preserve">Diálogo Ciudadano de la SDM en Teusaquillo. Casa de la Participación, Cl 40 # 20-38. </w:t>
      </w:r>
    </w:p>
    <w:p w14:paraId="1F983454" w14:textId="77777777" w:rsidR="00575A09" w:rsidRPr="00575A09" w:rsidRDefault="00575A09" w:rsidP="00575A09">
      <w:pPr>
        <w:jc w:val="center"/>
        <w:rPr>
          <w:rFonts w:ascii="Arial Narrow" w:hAnsi="Arial Narrow"/>
          <w:sz w:val="20"/>
          <w:szCs w:val="20"/>
        </w:rPr>
      </w:pPr>
      <w:r w:rsidRPr="00575A09">
        <w:rPr>
          <w:rFonts w:ascii="Arial Narrow" w:hAnsi="Arial Narrow"/>
          <w:sz w:val="20"/>
          <w:szCs w:val="20"/>
        </w:rPr>
        <w:t>Fuente: Oficina de Gestión Social.</w:t>
      </w:r>
    </w:p>
    <w:p w14:paraId="31C6DFCF" w14:textId="302B17C5" w:rsidR="00D520AA" w:rsidRPr="000D29D8" w:rsidRDefault="00D520AA" w:rsidP="00575A09">
      <w:pPr>
        <w:jc w:val="center"/>
        <w:rPr>
          <w:rFonts w:ascii="Arial Narrow" w:hAnsi="Arial Narrow"/>
          <w:sz w:val="20"/>
          <w:szCs w:val="20"/>
        </w:rPr>
      </w:pPr>
    </w:p>
    <w:p w14:paraId="57AC9BA8" w14:textId="776F7103" w:rsidR="00FC1A07" w:rsidRPr="00153788" w:rsidRDefault="005B3B95" w:rsidP="00F65619">
      <w:pPr>
        <w:pStyle w:val="Ttulo1"/>
        <w:numPr>
          <w:ilvl w:val="0"/>
          <w:numId w:val="2"/>
        </w:numPr>
        <w:rPr>
          <w:rFonts w:ascii="Arial Narrow" w:hAnsi="Arial Narrow"/>
          <w:color w:val="auto"/>
          <w:sz w:val="24"/>
          <w:szCs w:val="24"/>
        </w:rPr>
      </w:pPr>
      <w:bookmarkStart w:id="12" w:name="_Toc26540439"/>
      <w:r w:rsidRPr="00153788">
        <w:rPr>
          <w:rFonts w:ascii="Arial Narrow" w:hAnsi="Arial Narrow"/>
          <w:color w:val="auto"/>
          <w:sz w:val="24"/>
          <w:szCs w:val="24"/>
        </w:rPr>
        <w:t>TEMÁTICAS ABORDADAS</w:t>
      </w:r>
      <w:bookmarkEnd w:id="12"/>
    </w:p>
    <w:p w14:paraId="0F739A6C" w14:textId="60F7E08C" w:rsidR="005B3B95" w:rsidRPr="00153788" w:rsidRDefault="005B3B95" w:rsidP="005B3B95">
      <w:pPr>
        <w:pStyle w:val="Prrafodelista"/>
        <w:widowControl w:val="0"/>
        <w:jc w:val="both"/>
        <w:rPr>
          <w:rFonts w:ascii="Arial Narrow" w:eastAsiaTheme="majorEastAsia" w:hAnsi="Arial Narrow" w:cstheme="majorBidi"/>
          <w:b/>
          <w:bCs/>
          <w:color w:val="000000" w:themeColor="text1"/>
        </w:rPr>
      </w:pPr>
    </w:p>
    <w:p w14:paraId="21FB4820" w14:textId="3BCCE020" w:rsidR="005B3B95" w:rsidRPr="00153788" w:rsidRDefault="005B3B95" w:rsidP="005B3B95">
      <w:pPr>
        <w:jc w:val="both"/>
        <w:rPr>
          <w:rFonts w:ascii="Arial Narrow" w:hAnsi="Arial Narrow"/>
        </w:rPr>
      </w:pPr>
      <w:r w:rsidRPr="00153788">
        <w:rPr>
          <w:rFonts w:ascii="Arial Narrow" w:hAnsi="Arial Narrow"/>
        </w:rPr>
        <w:t xml:space="preserve">Los diálogos ciudadanos son el principal espacio para que la Secretaría de a conocer su gestión en la Localidad, por </w:t>
      </w:r>
      <w:r w:rsidR="00866EFC" w:rsidRPr="00153788">
        <w:rPr>
          <w:rFonts w:ascii="Arial Narrow" w:hAnsi="Arial Narrow"/>
        </w:rPr>
        <w:t>tanto,</w:t>
      </w:r>
      <w:r w:rsidR="00866EFC">
        <w:rPr>
          <w:rFonts w:ascii="Arial Narrow" w:hAnsi="Arial Narrow"/>
        </w:rPr>
        <w:t xml:space="preserve"> por dinámicas de la localidad </w:t>
      </w:r>
      <w:r w:rsidR="00906515">
        <w:rPr>
          <w:rFonts w:ascii="Arial Narrow" w:hAnsi="Arial Narrow"/>
        </w:rPr>
        <w:t>se escuchó</w:t>
      </w:r>
      <w:r w:rsidR="00866EFC">
        <w:rPr>
          <w:rFonts w:ascii="Arial Narrow" w:hAnsi="Arial Narrow"/>
        </w:rPr>
        <w:t xml:space="preserve"> a la comunidad para atender sus </w:t>
      </w:r>
      <w:r w:rsidR="00906515">
        <w:rPr>
          <w:rFonts w:ascii="Arial Narrow" w:hAnsi="Arial Narrow"/>
        </w:rPr>
        <w:t>solicitudes en</w:t>
      </w:r>
      <w:r w:rsidR="00866EFC">
        <w:rPr>
          <w:rFonts w:ascii="Arial Narrow" w:hAnsi="Arial Narrow"/>
        </w:rPr>
        <w:t xml:space="preserve"> temas del sector movilida</w:t>
      </w:r>
      <w:r w:rsidR="00866EFC" w:rsidRPr="00866EFC">
        <w:rPr>
          <w:rFonts w:ascii="Arial Narrow" w:hAnsi="Arial Narrow"/>
        </w:rPr>
        <w:t>d</w:t>
      </w:r>
      <w:r w:rsidR="006A2DE3" w:rsidRPr="00866EFC">
        <w:rPr>
          <w:rFonts w:ascii="Arial Narrow" w:hAnsi="Arial Narrow"/>
        </w:rPr>
        <w:t>.</w:t>
      </w:r>
    </w:p>
    <w:p w14:paraId="43FA8EC2" w14:textId="07DD4AFB" w:rsidR="004D22D0" w:rsidRPr="00153788" w:rsidRDefault="0062521A" w:rsidP="006A2DE3">
      <w:pPr>
        <w:pStyle w:val="Ttulo1"/>
        <w:numPr>
          <w:ilvl w:val="0"/>
          <w:numId w:val="2"/>
        </w:numPr>
        <w:ind w:left="708"/>
        <w:rPr>
          <w:rFonts w:ascii="Arial Narrow" w:hAnsi="Arial Narrow"/>
          <w:color w:val="auto"/>
          <w:sz w:val="24"/>
          <w:szCs w:val="24"/>
        </w:rPr>
      </w:pPr>
      <w:bookmarkStart w:id="13" w:name="_Toc26540440"/>
      <w:r w:rsidRPr="00153788">
        <w:rPr>
          <w:rFonts w:ascii="Arial Narrow" w:hAnsi="Arial Narrow"/>
          <w:color w:val="auto"/>
          <w:sz w:val="24"/>
          <w:szCs w:val="24"/>
        </w:rPr>
        <w:t>SOLICITUDES DE LA CIUDADANÍA</w:t>
      </w:r>
      <w:bookmarkEnd w:id="13"/>
    </w:p>
    <w:p w14:paraId="35EF449A" w14:textId="5E7CB5DD" w:rsidR="004D22D0" w:rsidRPr="00153788" w:rsidRDefault="004D22D0" w:rsidP="004D22D0">
      <w:pPr>
        <w:widowControl w:val="0"/>
        <w:ind w:left="360"/>
        <w:jc w:val="both"/>
        <w:rPr>
          <w:rFonts w:ascii="Arial Narrow" w:eastAsiaTheme="majorEastAsia" w:hAnsi="Arial Narrow" w:cstheme="majorBidi"/>
          <w:b/>
          <w:bCs/>
          <w:color w:val="000000" w:themeColor="text1"/>
        </w:rPr>
      </w:pPr>
    </w:p>
    <w:p w14:paraId="1670168C" w14:textId="225994AE" w:rsidR="00912D39" w:rsidRPr="00153788" w:rsidRDefault="004D22D0" w:rsidP="00912D39">
      <w:pPr>
        <w:widowControl w:val="0"/>
        <w:ind w:left="360"/>
        <w:jc w:val="both"/>
        <w:rPr>
          <w:rFonts w:ascii="Arial Narrow" w:hAnsi="Arial Narrow"/>
        </w:rPr>
      </w:pPr>
      <w:r w:rsidRPr="00153788">
        <w:rPr>
          <w:rFonts w:ascii="Arial Narrow" w:hAnsi="Arial Narrow"/>
        </w:rPr>
        <w:t>Durante el diálogo, la ciudadanía hizo diferentes solicitudes, quejas y recomendaciones para mejorar la gestión de Movilidad en su Localidad</w:t>
      </w:r>
      <w:r w:rsidR="00BC4F26" w:rsidRPr="00153788">
        <w:rPr>
          <w:rFonts w:ascii="Arial Narrow" w:hAnsi="Arial Narrow"/>
        </w:rPr>
        <w:t xml:space="preserve">. Estas solicitudes se encuentran en proceso de respuesta y ampliación de la información solicitada por parte de los directivos, quienes tendrán </w:t>
      </w:r>
      <w:r w:rsidR="00BC4F26" w:rsidRPr="00B37081">
        <w:rPr>
          <w:rFonts w:ascii="Arial Narrow" w:hAnsi="Arial Narrow"/>
        </w:rPr>
        <w:t xml:space="preserve">hasta el </w:t>
      </w:r>
      <w:r w:rsidR="00B37081" w:rsidRPr="00B37081">
        <w:rPr>
          <w:rFonts w:ascii="Arial Narrow" w:hAnsi="Arial Narrow"/>
        </w:rPr>
        <w:t>20</w:t>
      </w:r>
      <w:r w:rsidR="00626944" w:rsidRPr="00B37081">
        <w:rPr>
          <w:rFonts w:ascii="Arial Narrow" w:hAnsi="Arial Narrow"/>
        </w:rPr>
        <w:t xml:space="preserve"> de </w:t>
      </w:r>
      <w:r w:rsidR="00B37081" w:rsidRPr="00B37081">
        <w:rPr>
          <w:rFonts w:ascii="Arial Narrow" w:hAnsi="Arial Narrow"/>
        </w:rPr>
        <w:t>noviembre</w:t>
      </w:r>
      <w:r w:rsidR="00626944" w:rsidRPr="00B37081">
        <w:rPr>
          <w:rFonts w:ascii="Arial Narrow" w:hAnsi="Arial Narrow"/>
        </w:rPr>
        <w:t xml:space="preserve"> de 2019,</w:t>
      </w:r>
      <w:r w:rsidR="00BC4F26" w:rsidRPr="00153788">
        <w:rPr>
          <w:rFonts w:ascii="Arial Narrow" w:hAnsi="Arial Narrow"/>
        </w:rPr>
        <w:t xml:space="preserve"> para responder por escrito al ciudadano con copia a la Oficina de Gestión Social, quien está encargada de hacer el respectivo seguimiento al cumplimiento de los compromisos adquiridos.</w:t>
      </w:r>
    </w:p>
    <w:p w14:paraId="63F7EF66" w14:textId="424A2383" w:rsidR="00BC4F26" w:rsidRPr="00153788" w:rsidRDefault="00BC4F26" w:rsidP="004D22D0">
      <w:pPr>
        <w:widowControl w:val="0"/>
        <w:ind w:left="360"/>
        <w:jc w:val="both"/>
        <w:rPr>
          <w:rFonts w:ascii="Arial Narrow" w:hAnsi="Arial Narrow"/>
        </w:rPr>
      </w:pPr>
    </w:p>
    <w:p w14:paraId="7B7D04C4" w14:textId="50CFDB64" w:rsidR="00BC4F26" w:rsidRPr="00153788" w:rsidRDefault="00BC4F26" w:rsidP="004D22D0">
      <w:pPr>
        <w:widowControl w:val="0"/>
        <w:ind w:left="360"/>
        <w:jc w:val="both"/>
        <w:rPr>
          <w:rFonts w:ascii="Arial Narrow" w:hAnsi="Arial Narrow"/>
        </w:rPr>
      </w:pPr>
      <w:r w:rsidRPr="00153788">
        <w:rPr>
          <w:rFonts w:ascii="Arial Narrow" w:hAnsi="Arial Narrow"/>
        </w:rPr>
        <w:t>El siguiente cuadro resume las solicitudes realizadas, las respuestas verbales durante el diálogo u observaciones y la dependencia y/o entidad a quien fue remitida para respuesta.</w:t>
      </w:r>
    </w:p>
    <w:p w14:paraId="51206FCE" w14:textId="646E21ED" w:rsidR="00BC4F26" w:rsidRPr="00153788" w:rsidRDefault="00BC4F26" w:rsidP="004D22D0">
      <w:pPr>
        <w:widowControl w:val="0"/>
        <w:ind w:left="360"/>
        <w:jc w:val="both"/>
        <w:rPr>
          <w:rFonts w:ascii="Arial Narrow" w:hAnsi="Arial Narrow"/>
        </w:rPr>
      </w:pPr>
    </w:p>
    <w:tbl>
      <w:tblPr>
        <w:tblW w:w="7792" w:type="dxa"/>
        <w:jc w:val="center"/>
        <w:tblCellMar>
          <w:left w:w="70" w:type="dxa"/>
          <w:right w:w="70" w:type="dxa"/>
        </w:tblCellMar>
        <w:tblLook w:val="04A0" w:firstRow="1" w:lastRow="0" w:firstColumn="1" w:lastColumn="0" w:noHBand="0" w:noVBand="1"/>
      </w:tblPr>
      <w:tblGrid>
        <w:gridCol w:w="562"/>
        <w:gridCol w:w="1843"/>
        <w:gridCol w:w="5387"/>
      </w:tblGrid>
      <w:tr w:rsidR="00405028" w:rsidRPr="008255F9" w14:paraId="3BE6D708" w14:textId="77777777" w:rsidTr="00B24CED">
        <w:trPr>
          <w:trHeight w:val="255"/>
          <w:jc w:val="center"/>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788F35" w14:textId="77777777" w:rsidR="00405028" w:rsidRPr="00626189" w:rsidRDefault="00405028" w:rsidP="00626944">
            <w:pPr>
              <w:jc w:val="center"/>
              <w:rPr>
                <w:rFonts w:ascii="Arial Narrow" w:hAnsi="Arial Narrow" w:cs="Arial"/>
                <w:b/>
                <w:bCs/>
                <w:color w:val="000000"/>
                <w:lang w:eastAsia="es-CO" w:bidi="ar-SA"/>
              </w:rPr>
            </w:pPr>
            <w:r w:rsidRPr="00626189">
              <w:rPr>
                <w:rFonts w:ascii="Arial Narrow" w:hAnsi="Arial Narrow" w:cs="Arial"/>
                <w:b/>
                <w:bCs/>
                <w:color w:val="000000"/>
                <w:lang w:eastAsia="es-CO" w:bidi="ar-SA"/>
              </w:rPr>
              <w:t>No</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771ABE3D" w14:textId="77777777" w:rsidR="00405028" w:rsidRPr="00626189" w:rsidRDefault="00405028" w:rsidP="00626944">
            <w:pPr>
              <w:jc w:val="center"/>
              <w:rPr>
                <w:rFonts w:ascii="Arial Narrow" w:hAnsi="Arial Narrow" w:cs="Arial"/>
                <w:b/>
                <w:bCs/>
                <w:color w:val="000000"/>
                <w:lang w:eastAsia="es-CO" w:bidi="ar-SA"/>
              </w:rPr>
            </w:pPr>
            <w:r w:rsidRPr="00626189">
              <w:rPr>
                <w:rFonts w:ascii="Arial Narrow" w:hAnsi="Arial Narrow" w:cs="Arial"/>
                <w:b/>
                <w:bCs/>
                <w:color w:val="000000"/>
                <w:lang w:eastAsia="es-CO" w:bidi="ar-SA"/>
              </w:rPr>
              <w:t>Solicitante</w:t>
            </w:r>
          </w:p>
        </w:tc>
        <w:tc>
          <w:tcPr>
            <w:tcW w:w="5387" w:type="dxa"/>
            <w:tcBorders>
              <w:top w:val="single" w:sz="4" w:space="0" w:color="auto"/>
              <w:left w:val="nil"/>
              <w:bottom w:val="single" w:sz="4" w:space="0" w:color="auto"/>
              <w:right w:val="single" w:sz="4" w:space="0" w:color="auto"/>
            </w:tcBorders>
            <w:shd w:val="clear" w:color="000000" w:fill="D9D9D9"/>
            <w:vAlign w:val="center"/>
            <w:hideMark/>
          </w:tcPr>
          <w:p w14:paraId="58013021" w14:textId="77777777" w:rsidR="00405028" w:rsidRPr="00626189" w:rsidRDefault="00405028" w:rsidP="00626944">
            <w:pPr>
              <w:jc w:val="center"/>
              <w:rPr>
                <w:rFonts w:ascii="Arial Narrow" w:hAnsi="Arial Narrow" w:cs="Arial"/>
                <w:b/>
                <w:bCs/>
                <w:color w:val="000000"/>
                <w:lang w:eastAsia="es-CO" w:bidi="ar-SA"/>
              </w:rPr>
            </w:pPr>
            <w:r w:rsidRPr="00626189">
              <w:rPr>
                <w:rFonts w:ascii="Arial Narrow" w:hAnsi="Arial Narrow" w:cs="Arial"/>
                <w:b/>
                <w:bCs/>
                <w:color w:val="000000"/>
                <w:lang w:eastAsia="es-CO" w:bidi="ar-SA"/>
              </w:rPr>
              <w:t>Solicitud</w:t>
            </w:r>
          </w:p>
        </w:tc>
      </w:tr>
      <w:tr w:rsidR="00405028" w:rsidRPr="008255F9" w14:paraId="6DB2BCB1" w14:textId="77777777" w:rsidTr="00B24CED">
        <w:trPr>
          <w:trHeight w:val="135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1D4170A" w14:textId="77777777" w:rsidR="00405028" w:rsidRPr="008255F9" w:rsidRDefault="00405028" w:rsidP="00626944">
            <w:pPr>
              <w:jc w:val="center"/>
              <w:rPr>
                <w:rFonts w:ascii="Arial Narrow" w:hAnsi="Arial Narrow" w:cs="Arial"/>
                <w:color w:val="000000"/>
                <w:highlight w:val="yellow"/>
                <w:lang w:eastAsia="es-CO" w:bidi="ar-SA"/>
              </w:rPr>
            </w:pPr>
            <w:r w:rsidRPr="00626189">
              <w:rPr>
                <w:rFonts w:ascii="Arial Narrow" w:hAnsi="Arial Narrow" w:cs="Arial"/>
                <w:color w:val="000000"/>
                <w:lang w:eastAsia="es-CO" w:bidi="ar-SA"/>
              </w:rPr>
              <w:t>1</w:t>
            </w:r>
          </w:p>
        </w:tc>
        <w:tc>
          <w:tcPr>
            <w:tcW w:w="1843" w:type="dxa"/>
            <w:tcBorders>
              <w:top w:val="nil"/>
              <w:left w:val="nil"/>
              <w:bottom w:val="single" w:sz="4" w:space="0" w:color="auto"/>
              <w:right w:val="single" w:sz="4" w:space="0" w:color="auto"/>
            </w:tcBorders>
            <w:shd w:val="clear" w:color="000000" w:fill="FFFFFF"/>
            <w:vAlign w:val="center"/>
            <w:hideMark/>
          </w:tcPr>
          <w:p w14:paraId="19603523" w14:textId="1D4F6C7C" w:rsidR="00405028" w:rsidRDefault="00405028" w:rsidP="009E20E6">
            <w:pPr>
              <w:jc w:val="center"/>
              <w:rPr>
                <w:rFonts w:ascii="Arial" w:hAnsi="Arial" w:cs="Arial"/>
                <w:sz w:val="22"/>
                <w:szCs w:val="22"/>
                <w:lang w:bidi="ar-SA"/>
              </w:rPr>
            </w:pPr>
            <w:r>
              <w:rPr>
                <w:rFonts w:ascii="Arial" w:hAnsi="Arial" w:cs="Arial"/>
                <w:sz w:val="22"/>
                <w:szCs w:val="22"/>
              </w:rPr>
              <w:t>Leonor Moreno</w:t>
            </w:r>
            <w:r>
              <w:rPr>
                <w:rFonts w:ascii="Arial" w:hAnsi="Arial" w:cs="Arial"/>
                <w:sz w:val="22"/>
                <w:szCs w:val="22"/>
              </w:rPr>
              <w:br/>
            </w:r>
          </w:p>
          <w:p w14:paraId="608498E6" w14:textId="524756FF"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nil"/>
              <w:left w:val="nil"/>
              <w:bottom w:val="single" w:sz="4" w:space="0" w:color="auto"/>
              <w:right w:val="single" w:sz="4" w:space="0" w:color="auto"/>
            </w:tcBorders>
            <w:shd w:val="clear" w:color="000000" w:fill="FFFFFF"/>
            <w:vAlign w:val="center"/>
            <w:hideMark/>
          </w:tcPr>
          <w:p w14:paraId="3FB09DFB" w14:textId="77777777" w:rsidR="00405028" w:rsidRDefault="00405028" w:rsidP="009E20E6">
            <w:pPr>
              <w:jc w:val="center"/>
              <w:rPr>
                <w:rFonts w:ascii="Arial" w:hAnsi="Arial" w:cs="Arial"/>
                <w:sz w:val="22"/>
                <w:szCs w:val="22"/>
                <w:lang w:bidi="ar-SA"/>
              </w:rPr>
            </w:pPr>
            <w:r>
              <w:rPr>
                <w:rFonts w:ascii="Arial" w:hAnsi="Arial" w:cs="Arial"/>
                <w:sz w:val="22"/>
                <w:szCs w:val="22"/>
              </w:rPr>
              <w:t>1.Se tiene un problema en la CL 44 con KR 67 A, existen cuatro cruces de vehículos en dirección occidente-oriente, puesto que van en dirección a Compensar. La Ing. Aidé Matiz había propuesto implementar un piloto en este lugar, haciendo un cierre en este lugar, pero aún no han hecho nada, desea saber sobre este tema.</w:t>
            </w:r>
            <w:r>
              <w:rPr>
                <w:rFonts w:ascii="Arial" w:hAnsi="Arial" w:cs="Arial"/>
                <w:sz w:val="22"/>
                <w:szCs w:val="22"/>
              </w:rPr>
              <w:br/>
              <w:t xml:space="preserve">2.En este mismo sector CL 44 con KR 67 A hay invasión de espacio público, además de transitar a altas velocidades causando de esta manera </w:t>
            </w:r>
            <w:r>
              <w:rPr>
                <w:rFonts w:ascii="Arial" w:hAnsi="Arial" w:cs="Arial"/>
                <w:sz w:val="22"/>
                <w:szCs w:val="22"/>
              </w:rPr>
              <w:lastRenderedPageBreak/>
              <w:t>accidentes de gravedad en personas mayores, solicitan reductores de velocidad.</w:t>
            </w:r>
          </w:p>
          <w:p w14:paraId="59EA8738" w14:textId="15E16807" w:rsidR="00405028" w:rsidRPr="008255F9" w:rsidRDefault="00405028" w:rsidP="00626944">
            <w:pPr>
              <w:jc w:val="center"/>
              <w:rPr>
                <w:rFonts w:ascii="Arial Narrow" w:hAnsi="Arial Narrow" w:cs="Arial"/>
                <w:color w:val="000000"/>
                <w:highlight w:val="yellow"/>
                <w:lang w:eastAsia="es-CO" w:bidi="ar-SA"/>
              </w:rPr>
            </w:pPr>
          </w:p>
        </w:tc>
      </w:tr>
      <w:tr w:rsidR="00405028" w:rsidRPr="008255F9" w14:paraId="47FBF7E3" w14:textId="77777777" w:rsidTr="00B24CED">
        <w:trPr>
          <w:trHeight w:val="3458"/>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CFDB773" w14:textId="77777777" w:rsidR="00405028" w:rsidRPr="008255F9" w:rsidRDefault="00405028" w:rsidP="00626944">
            <w:pPr>
              <w:jc w:val="center"/>
              <w:rPr>
                <w:rFonts w:ascii="Arial Narrow" w:hAnsi="Arial Narrow" w:cs="Arial"/>
                <w:color w:val="000000"/>
                <w:highlight w:val="yellow"/>
                <w:lang w:eastAsia="es-CO" w:bidi="ar-SA"/>
              </w:rPr>
            </w:pPr>
            <w:r w:rsidRPr="00626189">
              <w:rPr>
                <w:rFonts w:ascii="Arial Narrow" w:hAnsi="Arial Narrow" w:cs="Arial"/>
                <w:color w:val="000000"/>
                <w:lang w:eastAsia="es-CO" w:bidi="ar-SA"/>
              </w:rPr>
              <w:lastRenderedPageBreak/>
              <w:t>2</w:t>
            </w:r>
          </w:p>
        </w:tc>
        <w:tc>
          <w:tcPr>
            <w:tcW w:w="1843" w:type="dxa"/>
            <w:tcBorders>
              <w:top w:val="nil"/>
              <w:left w:val="nil"/>
              <w:bottom w:val="single" w:sz="4" w:space="0" w:color="auto"/>
              <w:right w:val="single" w:sz="4" w:space="0" w:color="auto"/>
            </w:tcBorders>
            <w:shd w:val="clear" w:color="000000" w:fill="FFFFFF"/>
            <w:vAlign w:val="center"/>
            <w:hideMark/>
          </w:tcPr>
          <w:p w14:paraId="316CBE46" w14:textId="50E0ACEF" w:rsidR="00405028" w:rsidRDefault="00405028" w:rsidP="009E20E6">
            <w:pPr>
              <w:jc w:val="center"/>
              <w:rPr>
                <w:rFonts w:ascii="Arial" w:hAnsi="Arial" w:cs="Arial"/>
                <w:sz w:val="22"/>
                <w:szCs w:val="22"/>
                <w:lang w:bidi="ar-SA"/>
              </w:rPr>
            </w:pPr>
            <w:r>
              <w:rPr>
                <w:rFonts w:ascii="Arial" w:hAnsi="Arial" w:cs="Arial"/>
                <w:sz w:val="22"/>
                <w:szCs w:val="22"/>
              </w:rPr>
              <w:t xml:space="preserve">Gerardo Espinosa   </w:t>
            </w:r>
          </w:p>
          <w:p w14:paraId="2C73BF60" w14:textId="0732EA6E" w:rsidR="00405028" w:rsidRPr="008255F9" w:rsidRDefault="00405028" w:rsidP="00B37081">
            <w:pPr>
              <w:jc w:val="center"/>
              <w:rPr>
                <w:rFonts w:ascii="Arial Narrow" w:hAnsi="Arial Narrow" w:cs="Arial"/>
                <w:color w:val="000000"/>
                <w:highlight w:val="yellow"/>
                <w:lang w:eastAsia="es-CO" w:bidi="ar-SA"/>
              </w:rPr>
            </w:pPr>
          </w:p>
        </w:tc>
        <w:tc>
          <w:tcPr>
            <w:tcW w:w="5387" w:type="dxa"/>
            <w:tcBorders>
              <w:top w:val="nil"/>
              <w:left w:val="nil"/>
              <w:bottom w:val="single" w:sz="4" w:space="0" w:color="auto"/>
              <w:right w:val="single" w:sz="4" w:space="0" w:color="auto"/>
            </w:tcBorders>
            <w:shd w:val="clear" w:color="auto" w:fill="auto"/>
            <w:vAlign w:val="center"/>
            <w:hideMark/>
          </w:tcPr>
          <w:p w14:paraId="17BC3300" w14:textId="77777777" w:rsidR="00405028" w:rsidRDefault="00405028" w:rsidP="009E20E6">
            <w:pPr>
              <w:jc w:val="center"/>
              <w:rPr>
                <w:rFonts w:ascii="Arial" w:hAnsi="Arial" w:cs="Arial"/>
                <w:sz w:val="22"/>
                <w:szCs w:val="22"/>
              </w:rPr>
            </w:pPr>
            <w:r>
              <w:rPr>
                <w:rFonts w:ascii="Arial" w:hAnsi="Arial" w:cs="Arial"/>
                <w:sz w:val="22"/>
                <w:szCs w:val="22"/>
              </w:rPr>
              <w:t>1. El Centro Antonio Nariño situado en CL 25 No. 35-39 solicita instalación de reductores de velocidad puesto que la única entrada y salida que tiene este conjunto residencial es por la AV. Cl 26 y se corren peligro las personas mayores que habitan en el mismo.  Allí se habían solicitado un semáforo peatonal o semáforo para terminar con esta problemática.</w:t>
            </w:r>
            <w:r>
              <w:rPr>
                <w:rFonts w:ascii="Arial" w:hAnsi="Arial" w:cs="Arial"/>
                <w:sz w:val="22"/>
                <w:szCs w:val="22"/>
              </w:rPr>
              <w:br/>
            </w:r>
          </w:p>
          <w:p w14:paraId="42711F99" w14:textId="655ABA7A" w:rsidR="00405028" w:rsidRDefault="00405028" w:rsidP="009E20E6">
            <w:pPr>
              <w:jc w:val="center"/>
              <w:rPr>
                <w:rFonts w:ascii="Arial" w:hAnsi="Arial" w:cs="Arial"/>
                <w:sz w:val="22"/>
                <w:szCs w:val="22"/>
                <w:lang w:bidi="ar-SA"/>
              </w:rPr>
            </w:pPr>
            <w:r>
              <w:rPr>
                <w:rFonts w:ascii="Arial" w:hAnsi="Arial" w:cs="Arial"/>
                <w:sz w:val="22"/>
                <w:szCs w:val="22"/>
              </w:rPr>
              <w:t>2.Solicita que el Plan de Ordenamiento Territorial POT contempla programas y proyectos para Feria Exposición que los habitantes del sector desean conocer y solicita que para la Rendición de cuentas sea socializado este tema.</w:t>
            </w:r>
          </w:p>
          <w:p w14:paraId="6F817E71" w14:textId="4CA58CA0" w:rsidR="00405028" w:rsidRPr="008255F9" w:rsidRDefault="00405028" w:rsidP="00626944">
            <w:pPr>
              <w:jc w:val="center"/>
              <w:rPr>
                <w:rFonts w:ascii="Arial Narrow" w:hAnsi="Arial Narrow" w:cs="Arial"/>
                <w:color w:val="000000"/>
                <w:highlight w:val="yellow"/>
                <w:lang w:eastAsia="es-CO" w:bidi="ar-SA"/>
              </w:rPr>
            </w:pPr>
          </w:p>
        </w:tc>
      </w:tr>
      <w:tr w:rsidR="00405028" w:rsidRPr="008255F9" w14:paraId="6143AFCB" w14:textId="77777777" w:rsidTr="00B24CED">
        <w:trPr>
          <w:trHeight w:val="369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861A00D" w14:textId="77777777" w:rsidR="00405028" w:rsidRPr="008255F9" w:rsidRDefault="00405028" w:rsidP="00626944">
            <w:pPr>
              <w:jc w:val="center"/>
              <w:rPr>
                <w:rFonts w:ascii="Arial Narrow" w:hAnsi="Arial Narrow" w:cs="Arial"/>
                <w:color w:val="000000"/>
                <w:highlight w:val="yellow"/>
                <w:lang w:eastAsia="es-CO" w:bidi="ar-SA"/>
              </w:rPr>
            </w:pPr>
            <w:r w:rsidRPr="00626189">
              <w:rPr>
                <w:rFonts w:ascii="Arial Narrow" w:hAnsi="Arial Narrow" w:cs="Arial"/>
                <w:color w:val="000000"/>
                <w:lang w:eastAsia="es-CO" w:bidi="ar-SA"/>
              </w:rPr>
              <w:t>3</w:t>
            </w:r>
          </w:p>
        </w:tc>
        <w:tc>
          <w:tcPr>
            <w:tcW w:w="1843" w:type="dxa"/>
            <w:tcBorders>
              <w:top w:val="nil"/>
              <w:left w:val="nil"/>
              <w:bottom w:val="single" w:sz="4" w:space="0" w:color="auto"/>
              <w:right w:val="single" w:sz="4" w:space="0" w:color="auto"/>
            </w:tcBorders>
            <w:shd w:val="clear" w:color="000000" w:fill="FFFFFF"/>
            <w:vAlign w:val="center"/>
            <w:hideMark/>
          </w:tcPr>
          <w:p w14:paraId="1AB8F572" w14:textId="79F44961" w:rsidR="00405028" w:rsidRDefault="00405028" w:rsidP="009E20E6">
            <w:pPr>
              <w:jc w:val="center"/>
              <w:rPr>
                <w:rFonts w:ascii="Arial" w:hAnsi="Arial" w:cs="Arial"/>
                <w:sz w:val="22"/>
                <w:szCs w:val="22"/>
                <w:lang w:bidi="ar-SA"/>
              </w:rPr>
            </w:pPr>
            <w:proofErr w:type="spellStart"/>
            <w:r>
              <w:rPr>
                <w:rFonts w:ascii="Arial" w:hAnsi="Arial" w:cs="Arial"/>
                <w:sz w:val="22"/>
                <w:szCs w:val="22"/>
              </w:rPr>
              <w:t>Marlen</w:t>
            </w:r>
            <w:proofErr w:type="spellEnd"/>
            <w:r>
              <w:rPr>
                <w:rFonts w:ascii="Arial" w:hAnsi="Arial" w:cs="Arial"/>
                <w:sz w:val="22"/>
                <w:szCs w:val="22"/>
              </w:rPr>
              <w:t xml:space="preserve"> Barragán </w:t>
            </w:r>
            <w:r>
              <w:rPr>
                <w:rFonts w:ascii="Arial" w:hAnsi="Arial" w:cs="Arial"/>
                <w:sz w:val="22"/>
                <w:szCs w:val="22"/>
              </w:rPr>
              <w:br/>
            </w:r>
          </w:p>
          <w:p w14:paraId="4445CB5E" w14:textId="123D5E90"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nil"/>
              <w:left w:val="nil"/>
              <w:bottom w:val="single" w:sz="4" w:space="0" w:color="auto"/>
              <w:right w:val="single" w:sz="4" w:space="0" w:color="auto"/>
            </w:tcBorders>
            <w:shd w:val="clear" w:color="auto" w:fill="auto"/>
            <w:vAlign w:val="center"/>
            <w:hideMark/>
          </w:tcPr>
          <w:p w14:paraId="01106F1B" w14:textId="77777777" w:rsidR="00405028" w:rsidRDefault="00405028" w:rsidP="009E20E6">
            <w:pPr>
              <w:jc w:val="center"/>
              <w:rPr>
                <w:rFonts w:ascii="Arial" w:hAnsi="Arial" w:cs="Arial"/>
                <w:color w:val="000000"/>
                <w:sz w:val="22"/>
                <w:szCs w:val="22"/>
              </w:rPr>
            </w:pPr>
            <w:r>
              <w:rPr>
                <w:rFonts w:ascii="Arial" w:hAnsi="Arial" w:cs="Arial"/>
                <w:color w:val="000000"/>
                <w:sz w:val="22"/>
                <w:szCs w:val="22"/>
              </w:rPr>
              <w:t>1. En este barrio los buses y colectivos que van a Soacha tienen paradero, pero debido a que estos conductores se toman el espacio público como taller, sitio de reuniones, baño público, dejando grados altos de contaminación en el lugar, los habitantes están cansados de este tema y quieren saber si esta ruta será retirada o que hacer al respecto.</w:t>
            </w:r>
            <w:r>
              <w:rPr>
                <w:rFonts w:ascii="Arial" w:hAnsi="Arial" w:cs="Arial"/>
                <w:color w:val="000000"/>
                <w:sz w:val="22"/>
                <w:szCs w:val="22"/>
              </w:rPr>
              <w:br/>
            </w:r>
          </w:p>
          <w:p w14:paraId="75786C6E" w14:textId="77777777" w:rsidR="00405028" w:rsidRDefault="00405028" w:rsidP="009E20E6">
            <w:pPr>
              <w:jc w:val="center"/>
              <w:rPr>
                <w:rFonts w:ascii="Arial" w:hAnsi="Arial" w:cs="Arial"/>
                <w:color w:val="000000"/>
                <w:sz w:val="22"/>
                <w:szCs w:val="22"/>
              </w:rPr>
            </w:pPr>
            <w:r>
              <w:rPr>
                <w:rFonts w:ascii="Arial" w:hAnsi="Arial" w:cs="Arial"/>
                <w:color w:val="000000"/>
                <w:sz w:val="22"/>
                <w:szCs w:val="22"/>
              </w:rPr>
              <w:t>2. En CL  33 A KR 15 Y KR 16 es un paradero de taxis que se parquean, solicita operativos por IEP.</w:t>
            </w:r>
            <w:r>
              <w:rPr>
                <w:rFonts w:ascii="Arial" w:hAnsi="Arial" w:cs="Arial"/>
                <w:color w:val="000000"/>
                <w:sz w:val="22"/>
                <w:szCs w:val="22"/>
              </w:rPr>
              <w:br/>
            </w:r>
          </w:p>
          <w:p w14:paraId="4D229312" w14:textId="7815C01F" w:rsidR="00405028" w:rsidRDefault="00405028" w:rsidP="009E20E6">
            <w:pPr>
              <w:jc w:val="center"/>
              <w:rPr>
                <w:rFonts w:ascii="Arial" w:hAnsi="Arial" w:cs="Arial"/>
                <w:color w:val="000000"/>
                <w:sz w:val="22"/>
                <w:szCs w:val="22"/>
              </w:rPr>
            </w:pPr>
            <w:r>
              <w:rPr>
                <w:rFonts w:ascii="Arial" w:hAnsi="Arial" w:cs="Arial"/>
                <w:color w:val="000000"/>
                <w:sz w:val="22"/>
                <w:szCs w:val="22"/>
              </w:rPr>
              <w:t xml:space="preserve">3. Las rutas del SITP toman todas las vías del barrio sin respetar las calles por las cuales fueron asignadas las rutas, así las cosas, estas vías se tornan inseguras para el peatón que vive allí que es persona mayor. </w:t>
            </w:r>
            <w:r>
              <w:rPr>
                <w:rFonts w:ascii="Arial" w:hAnsi="Arial" w:cs="Arial"/>
                <w:color w:val="000000"/>
                <w:sz w:val="22"/>
                <w:szCs w:val="22"/>
              </w:rPr>
              <w:br/>
              <w:t>4. En CL 34 a CL 26 con KR 19 solicita quitar reductores de velocidad por ruido y porque las casas que son viejas ya tienen grietas por este motivo.</w:t>
            </w:r>
          </w:p>
          <w:p w14:paraId="4497BB47" w14:textId="4C91D8F7" w:rsidR="00405028" w:rsidRPr="008255F9" w:rsidRDefault="00405028" w:rsidP="00626944">
            <w:pPr>
              <w:jc w:val="center"/>
              <w:rPr>
                <w:rFonts w:ascii="Arial Narrow" w:hAnsi="Arial Narrow" w:cs="Arial"/>
                <w:color w:val="000000"/>
                <w:highlight w:val="yellow"/>
                <w:lang w:eastAsia="es-CO" w:bidi="ar-SA"/>
              </w:rPr>
            </w:pPr>
          </w:p>
        </w:tc>
      </w:tr>
      <w:tr w:rsidR="00405028" w:rsidRPr="008255F9" w14:paraId="53215C53" w14:textId="77777777" w:rsidTr="00B24CED">
        <w:trPr>
          <w:trHeight w:val="2821"/>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CBBEEC3" w14:textId="77777777" w:rsidR="00405028" w:rsidRPr="00626189" w:rsidRDefault="00405028" w:rsidP="00626944">
            <w:pPr>
              <w:jc w:val="center"/>
              <w:rPr>
                <w:rFonts w:ascii="Arial Narrow" w:hAnsi="Arial Narrow" w:cs="Arial"/>
                <w:color w:val="000000"/>
                <w:lang w:eastAsia="es-CO" w:bidi="ar-SA"/>
              </w:rPr>
            </w:pPr>
            <w:r w:rsidRPr="00626189">
              <w:rPr>
                <w:rFonts w:ascii="Arial Narrow" w:hAnsi="Arial Narrow" w:cs="Arial"/>
                <w:color w:val="000000"/>
                <w:lang w:eastAsia="es-CO" w:bidi="ar-SA"/>
              </w:rPr>
              <w:lastRenderedPageBreak/>
              <w:t>4</w:t>
            </w:r>
          </w:p>
        </w:tc>
        <w:tc>
          <w:tcPr>
            <w:tcW w:w="1843" w:type="dxa"/>
            <w:tcBorders>
              <w:top w:val="nil"/>
              <w:left w:val="nil"/>
              <w:bottom w:val="single" w:sz="4" w:space="0" w:color="auto"/>
              <w:right w:val="single" w:sz="4" w:space="0" w:color="auto"/>
            </w:tcBorders>
            <w:shd w:val="clear" w:color="000000" w:fill="FFFFFF"/>
            <w:vAlign w:val="center"/>
            <w:hideMark/>
          </w:tcPr>
          <w:p w14:paraId="50C39DE2" w14:textId="78F2ED09" w:rsidR="00405028" w:rsidRPr="008255F9" w:rsidRDefault="00405028" w:rsidP="009E20E6">
            <w:pPr>
              <w:jc w:val="center"/>
              <w:rPr>
                <w:rFonts w:ascii="Arial Narrow" w:hAnsi="Arial Narrow" w:cs="Arial"/>
                <w:color w:val="000000"/>
                <w:highlight w:val="yellow"/>
                <w:lang w:eastAsia="es-CO" w:bidi="ar-SA"/>
              </w:rPr>
            </w:pPr>
            <w:r>
              <w:rPr>
                <w:rFonts w:ascii="Arial" w:hAnsi="Arial" w:cs="Arial"/>
                <w:sz w:val="22"/>
                <w:szCs w:val="22"/>
              </w:rPr>
              <w:t xml:space="preserve">Miguel Ángel Pérez   </w:t>
            </w:r>
          </w:p>
        </w:tc>
        <w:tc>
          <w:tcPr>
            <w:tcW w:w="5387" w:type="dxa"/>
            <w:tcBorders>
              <w:top w:val="nil"/>
              <w:left w:val="nil"/>
              <w:bottom w:val="single" w:sz="4" w:space="0" w:color="auto"/>
              <w:right w:val="single" w:sz="4" w:space="0" w:color="auto"/>
            </w:tcBorders>
            <w:shd w:val="clear" w:color="auto" w:fill="auto"/>
            <w:vAlign w:val="center"/>
            <w:hideMark/>
          </w:tcPr>
          <w:p w14:paraId="6C63DE38" w14:textId="77777777" w:rsidR="00405028" w:rsidRDefault="00405028" w:rsidP="009E20E6">
            <w:pPr>
              <w:jc w:val="center"/>
              <w:rPr>
                <w:rFonts w:ascii="Arial" w:hAnsi="Arial" w:cs="Arial"/>
                <w:sz w:val="22"/>
                <w:szCs w:val="22"/>
              </w:rPr>
            </w:pPr>
            <w:r>
              <w:rPr>
                <w:rFonts w:ascii="Arial" w:hAnsi="Arial" w:cs="Arial"/>
                <w:sz w:val="22"/>
                <w:szCs w:val="22"/>
              </w:rPr>
              <w:t xml:space="preserve">1. En Coliseo Cubierto El Campin llamado Movistar Arena la invasión de espacio Público es permanente; y cuando hay eventos se ven a los de tránsito, pero en otros días no hay vigilancia al respecto. </w:t>
            </w:r>
            <w:r>
              <w:rPr>
                <w:rFonts w:ascii="Arial" w:hAnsi="Arial" w:cs="Arial"/>
                <w:sz w:val="22"/>
                <w:szCs w:val="22"/>
              </w:rPr>
              <w:br/>
            </w:r>
          </w:p>
          <w:p w14:paraId="1270D841" w14:textId="77777777" w:rsidR="00405028" w:rsidRDefault="00405028" w:rsidP="009E20E6">
            <w:pPr>
              <w:jc w:val="center"/>
              <w:rPr>
                <w:rFonts w:ascii="Arial" w:hAnsi="Arial" w:cs="Arial"/>
                <w:sz w:val="22"/>
                <w:szCs w:val="22"/>
              </w:rPr>
            </w:pPr>
            <w:r>
              <w:rPr>
                <w:rFonts w:ascii="Arial" w:hAnsi="Arial" w:cs="Arial"/>
                <w:sz w:val="22"/>
                <w:szCs w:val="22"/>
              </w:rPr>
              <w:t>2. Se solicita señalización en este sector.</w:t>
            </w:r>
            <w:r>
              <w:rPr>
                <w:rFonts w:ascii="Arial" w:hAnsi="Arial" w:cs="Arial"/>
                <w:sz w:val="22"/>
                <w:szCs w:val="22"/>
              </w:rPr>
              <w:br/>
            </w:r>
          </w:p>
          <w:p w14:paraId="51D436EF" w14:textId="0E72FC58" w:rsidR="00405028" w:rsidRDefault="00405028" w:rsidP="009E20E6">
            <w:pPr>
              <w:jc w:val="center"/>
              <w:rPr>
                <w:rFonts w:ascii="Arial" w:hAnsi="Arial" w:cs="Arial"/>
                <w:sz w:val="22"/>
                <w:szCs w:val="22"/>
                <w:lang w:bidi="ar-SA"/>
              </w:rPr>
            </w:pPr>
            <w:r>
              <w:rPr>
                <w:rFonts w:ascii="Arial" w:hAnsi="Arial" w:cs="Arial"/>
                <w:sz w:val="22"/>
                <w:szCs w:val="22"/>
              </w:rPr>
              <w:t>3. No hay parqueaderos en esta zona para albergar la gran cantidad de vehículos que llega cuando hay eventos en estos sitios.</w:t>
            </w:r>
          </w:p>
          <w:p w14:paraId="7B8CC86E" w14:textId="475823BA" w:rsidR="00405028" w:rsidRPr="008255F9" w:rsidRDefault="00405028" w:rsidP="00626944">
            <w:pPr>
              <w:jc w:val="center"/>
              <w:rPr>
                <w:rFonts w:ascii="Arial Narrow" w:hAnsi="Arial Narrow" w:cs="Arial"/>
                <w:color w:val="000000"/>
                <w:highlight w:val="yellow"/>
                <w:lang w:eastAsia="es-CO" w:bidi="ar-SA"/>
              </w:rPr>
            </w:pPr>
          </w:p>
        </w:tc>
      </w:tr>
      <w:tr w:rsidR="00405028" w:rsidRPr="008255F9" w14:paraId="654A618D" w14:textId="77777777" w:rsidTr="00B24CED">
        <w:trPr>
          <w:trHeight w:val="789"/>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1DFBF48" w14:textId="77777777" w:rsidR="00405028" w:rsidRPr="00626189" w:rsidRDefault="00405028" w:rsidP="00626944">
            <w:pPr>
              <w:jc w:val="center"/>
              <w:rPr>
                <w:rFonts w:ascii="Arial Narrow" w:hAnsi="Arial Narrow" w:cs="Arial"/>
                <w:color w:val="000000"/>
                <w:lang w:eastAsia="es-CO" w:bidi="ar-SA"/>
              </w:rPr>
            </w:pPr>
            <w:r w:rsidRPr="00626189">
              <w:rPr>
                <w:rFonts w:ascii="Arial Narrow" w:hAnsi="Arial Narrow" w:cs="Arial"/>
                <w:color w:val="000000"/>
                <w:lang w:eastAsia="es-CO" w:bidi="ar-SA"/>
              </w:rPr>
              <w:t>5</w:t>
            </w:r>
          </w:p>
        </w:tc>
        <w:tc>
          <w:tcPr>
            <w:tcW w:w="1843" w:type="dxa"/>
            <w:tcBorders>
              <w:top w:val="nil"/>
              <w:left w:val="nil"/>
              <w:bottom w:val="single" w:sz="4" w:space="0" w:color="auto"/>
              <w:right w:val="single" w:sz="4" w:space="0" w:color="auto"/>
            </w:tcBorders>
            <w:shd w:val="clear" w:color="000000" w:fill="FFFFFF"/>
            <w:vAlign w:val="center"/>
            <w:hideMark/>
          </w:tcPr>
          <w:p w14:paraId="13ACB80A" w14:textId="6AEED763" w:rsidR="00405028" w:rsidRDefault="00405028" w:rsidP="009E20E6">
            <w:pPr>
              <w:jc w:val="center"/>
              <w:rPr>
                <w:rFonts w:ascii="Arial" w:hAnsi="Arial" w:cs="Arial"/>
                <w:sz w:val="22"/>
                <w:szCs w:val="22"/>
                <w:lang w:bidi="ar-SA"/>
              </w:rPr>
            </w:pPr>
            <w:r>
              <w:rPr>
                <w:rFonts w:ascii="Arial" w:hAnsi="Arial" w:cs="Arial"/>
                <w:sz w:val="22"/>
                <w:szCs w:val="22"/>
              </w:rPr>
              <w:t xml:space="preserve">Cecilia Borrero </w:t>
            </w:r>
          </w:p>
          <w:p w14:paraId="3FBA12E9" w14:textId="48A02F63"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nil"/>
              <w:left w:val="nil"/>
              <w:bottom w:val="single" w:sz="4" w:space="0" w:color="auto"/>
              <w:right w:val="single" w:sz="4" w:space="0" w:color="auto"/>
            </w:tcBorders>
            <w:shd w:val="clear" w:color="auto" w:fill="auto"/>
            <w:vAlign w:val="center"/>
            <w:hideMark/>
          </w:tcPr>
          <w:p w14:paraId="2C33AEDA" w14:textId="77777777" w:rsidR="00405028" w:rsidRDefault="00405028" w:rsidP="009E20E6">
            <w:pPr>
              <w:jc w:val="center"/>
              <w:rPr>
                <w:rFonts w:ascii="Arial" w:hAnsi="Arial" w:cs="Arial"/>
                <w:color w:val="000000"/>
                <w:sz w:val="22"/>
                <w:szCs w:val="22"/>
                <w:lang w:bidi="ar-SA"/>
              </w:rPr>
            </w:pPr>
            <w:r>
              <w:rPr>
                <w:rFonts w:ascii="Arial" w:hAnsi="Arial" w:cs="Arial"/>
                <w:color w:val="000000"/>
                <w:sz w:val="22"/>
                <w:szCs w:val="22"/>
              </w:rPr>
              <w:t xml:space="preserve">En CL 58 con KR 16 solicita operativos por invasión de espacio público </w:t>
            </w:r>
          </w:p>
          <w:p w14:paraId="607441BE" w14:textId="5CAE30A2" w:rsidR="00405028" w:rsidRPr="008255F9" w:rsidRDefault="00405028" w:rsidP="00626944">
            <w:pPr>
              <w:jc w:val="center"/>
              <w:rPr>
                <w:rFonts w:ascii="Arial Narrow" w:hAnsi="Arial Narrow" w:cs="Arial"/>
                <w:color w:val="000000"/>
                <w:highlight w:val="yellow"/>
                <w:lang w:eastAsia="es-CO" w:bidi="ar-SA"/>
              </w:rPr>
            </w:pPr>
          </w:p>
        </w:tc>
      </w:tr>
      <w:tr w:rsidR="00405028" w:rsidRPr="008255F9" w14:paraId="5DE63E25" w14:textId="77777777" w:rsidTr="00B24CED">
        <w:trPr>
          <w:trHeight w:val="226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18D4133" w14:textId="77777777" w:rsidR="00405028" w:rsidRPr="00626189" w:rsidRDefault="00405028" w:rsidP="00626944">
            <w:pPr>
              <w:jc w:val="center"/>
              <w:rPr>
                <w:rFonts w:ascii="Arial Narrow" w:hAnsi="Arial Narrow" w:cs="Arial"/>
                <w:color w:val="000000"/>
                <w:lang w:eastAsia="es-CO" w:bidi="ar-SA"/>
              </w:rPr>
            </w:pPr>
            <w:r w:rsidRPr="00626189">
              <w:rPr>
                <w:rFonts w:ascii="Arial Narrow" w:hAnsi="Arial Narrow" w:cs="Arial"/>
                <w:color w:val="000000"/>
                <w:lang w:eastAsia="es-CO" w:bidi="ar-SA"/>
              </w:rPr>
              <w:t>6</w:t>
            </w:r>
          </w:p>
        </w:tc>
        <w:tc>
          <w:tcPr>
            <w:tcW w:w="1843" w:type="dxa"/>
            <w:tcBorders>
              <w:top w:val="nil"/>
              <w:left w:val="nil"/>
              <w:bottom w:val="single" w:sz="4" w:space="0" w:color="auto"/>
              <w:right w:val="single" w:sz="4" w:space="0" w:color="auto"/>
            </w:tcBorders>
            <w:shd w:val="clear" w:color="000000" w:fill="FFFFFF"/>
            <w:vAlign w:val="center"/>
            <w:hideMark/>
          </w:tcPr>
          <w:p w14:paraId="102E0187" w14:textId="77777777" w:rsidR="00405028" w:rsidRPr="008255F9" w:rsidRDefault="00405028" w:rsidP="00626944">
            <w:pPr>
              <w:jc w:val="center"/>
              <w:rPr>
                <w:rFonts w:ascii="Arial Narrow" w:hAnsi="Arial Narrow" w:cs="Arial"/>
                <w:color w:val="000000"/>
                <w:highlight w:val="yellow"/>
                <w:lang w:eastAsia="es-CO" w:bidi="ar-SA"/>
              </w:rPr>
            </w:pPr>
            <w:r w:rsidRPr="008255F9">
              <w:rPr>
                <w:rFonts w:ascii="Arial Narrow" w:hAnsi="Arial Narrow" w:cs="Arial"/>
                <w:color w:val="000000"/>
                <w:highlight w:val="yellow"/>
                <w:lang w:eastAsia="es-CO" w:bidi="ar-SA"/>
              </w:rPr>
              <w:br w:type="page"/>
            </w:r>
          </w:p>
          <w:p w14:paraId="63E4ACDC" w14:textId="686DA16C" w:rsidR="00405028" w:rsidRDefault="00405028" w:rsidP="0010099F">
            <w:pPr>
              <w:jc w:val="center"/>
              <w:rPr>
                <w:rFonts w:ascii="Arial" w:hAnsi="Arial" w:cs="Arial"/>
                <w:sz w:val="22"/>
                <w:szCs w:val="22"/>
                <w:lang w:bidi="ar-SA"/>
              </w:rPr>
            </w:pPr>
            <w:r>
              <w:rPr>
                <w:rFonts w:ascii="Arial" w:hAnsi="Arial" w:cs="Arial"/>
                <w:sz w:val="22"/>
                <w:szCs w:val="22"/>
              </w:rPr>
              <w:t>Esteban Jaramillo</w:t>
            </w:r>
          </w:p>
          <w:p w14:paraId="530B3FB5" w14:textId="6DC09556"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nil"/>
              <w:left w:val="nil"/>
              <w:bottom w:val="single" w:sz="4" w:space="0" w:color="auto"/>
              <w:right w:val="single" w:sz="4" w:space="0" w:color="auto"/>
            </w:tcBorders>
            <w:shd w:val="clear" w:color="auto" w:fill="auto"/>
            <w:vAlign w:val="center"/>
            <w:hideMark/>
          </w:tcPr>
          <w:p w14:paraId="44642081" w14:textId="77777777" w:rsidR="00405028" w:rsidRDefault="00405028" w:rsidP="0010099F">
            <w:pPr>
              <w:jc w:val="center"/>
              <w:rPr>
                <w:rFonts w:ascii="Arial" w:hAnsi="Arial" w:cs="Arial"/>
                <w:sz w:val="22"/>
                <w:szCs w:val="22"/>
              </w:rPr>
            </w:pPr>
            <w:r>
              <w:rPr>
                <w:rFonts w:ascii="Arial" w:hAnsi="Arial" w:cs="Arial"/>
                <w:sz w:val="22"/>
                <w:szCs w:val="22"/>
              </w:rPr>
              <w:t>1. En CL 57 y AV. 50 las ciclo-rutas que no dejan pasar a los habitantes y en otras ocasiones impiden hasta la entrada del carro de la basura y en CL 57 entre AV. Caracas hasta KR 24 hacer plan piloto de ciclo-rutas.</w:t>
            </w:r>
            <w:r>
              <w:rPr>
                <w:rFonts w:ascii="Arial" w:hAnsi="Arial" w:cs="Arial"/>
                <w:sz w:val="22"/>
                <w:szCs w:val="22"/>
              </w:rPr>
              <w:br w:type="page"/>
            </w:r>
          </w:p>
          <w:p w14:paraId="3CC10BDB" w14:textId="77777777" w:rsidR="00405028" w:rsidRDefault="00405028" w:rsidP="0010099F">
            <w:pPr>
              <w:jc w:val="center"/>
              <w:rPr>
                <w:rFonts w:ascii="Arial" w:hAnsi="Arial" w:cs="Arial"/>
                <w:sz w:val="22"/>
                <w:szCs w:val="22"/>
              </w:rPr>
            </w:pPr>
          </w:p>
          <w:p w14:paraId="4F6550D9" w14:textId="503FDAFD" w:rsidR="00405028" w:rsidRDefault="00405028" w:rsidP="0010099F">
            <w:pPr>
              <w:jc w:val="center"/>
              <w:rPr>
                <w:rFonts w:ascii="Arial" w:hAnsi="Arial" w:cs="Arial"/>
                <w:sz w:val="22"/>
                <w:szCs w:val="22"/>
                <w:lang w:bidi="ar-SA"/>
              </w:rPr>
            </w:pPr>
            <w:r>
              <w:rPr>
                <w:rFonts w:ascii="Arial" w:hAnsi="Arial" w:cs="Arial"/>
                <w:sz w:val="22"/>
                <w:szCs w:val="22"/>
              </w:rPr>
              <w:t>2. Solicita quitar los maletines de ciclo vía en CL 57 y CL 53 puesto que se convierten en lugares inseguros para los habitantes</w:t>
            </w:r>
          </w:p>
          <w:p w14:paraId="7197D818" w14:textId="47EB1630" w:rsidR="00405028" w:rsidRPr="008255F9" w:rsidRDefault="00405028" w:rsidP="00B37081">
            <w:pPr>
              <w:jc w:val="center"/>
              <w:rPr>
                <w:rFonts w:ascii="Arial Narrow" w:hAnsi="Arial Narrow" w:cs="Arial"/>
                <w:color w:val="000000"/>
                <w:highlight w:val="yellow"/>
                <w:lang w:eastAsia="es-CO" w:bidi="ar-SA"/>
              </w:rPr>
            </w:pPr>
          </w:p>
        </w:tc>
      </w:tr>
      <w:tr w:rsidR="00405028" w:rsidRPr="008255F9" w14:paraId="4362B837" w14:textId="77777777" w:rsidTr="00B24CED">
        <w:trPr>
          <w:trHeight w:val="1107"/>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4EAE86E" w14:textId="77777777" w:rsidR="00405028" w:rsidRPr="00626189" w:rsidRDefault="00405028" w:rsidP="00626944">
            <w:pPr>
              <w:jc w:val="center"/>
              <w:rPr>
                <w:rFonts w:ascii="Arial Narrow" w:hAnsi="Arial Narrow" w:cs="Arial"/>
                <w:color w:val="000000"/>
                <w:lang w:eastAsia="es-CO" w:bidi="ar-SA"/>
              </w:rPr>
            </w:pPr>
            <w:r w:rsidRPr="00626189">
              <w:rPr>
                <w:rFonts w:ascii="Arial Narrow" w:hAnsi="Arial Narrow" w:cs="Arial"/>
                <w:color w:val="000000"/>
                <w:lang w:eastAsia="es-CO" w:bidi="ar-SA"/>
              </w:rPr>
              <w:t>7</w:t>
            </w:r>
          </w:p>
        </w:tc>
        <w:tc>
          <w:tcPr>
            <w:tcW w:w="1843" w:type="dxa"/>
            <w:tcBorders>
              <w:top w:val="nil"/>
              <w:left w:val="nil"/>
              <w:bottom w:val="single" w:sz="4" w:space="0" w:color="auto"/>
              <w:right w:val="single" w:sz="4" w:space="0" w:color="auto"/>
            </w:tcBorders>
            <w:shd w:val="clear" w:color="000000" w:fill="FFFFFF"/>
            <w:vAlign w:val="center"/>
            <w:hideMark/>
          </w:tcPr>
          <w:p w14:paraId="24C92CC0" w14:textId="42C41939" w:rsidR="00405028" w:rsidRDefault="00405028" w:rsidP="0010099F">
            <w:pPr>
              <w:jc w:val="center"/>
              <w:rPr>
                <w:rFonts w:ascii="Arial" w:hAnsi="Arial" w:cs="Arial"/>
                <w:color w:val="000000"/>
                <w:sz w:val="22"/>
                <w:szCs w:val="22"/>
                <w:lang w:bidi="ar-SA"/>
              </w:rPr>
            </w:pPr>
            <w:r>
              <w:rPr>
                <w:rFonts w:ascii="Arial" w:hAnsi="Arial" w:cs="Arial"/>
                <w:color w:val="000000"/>
                <w:sz w:val="22"/>
                <w:szCs w:val="22"/>
              </w:rPr>
              <w:t xml:space="preserve">Jorge </w:t>
            </w:r>
            <w:proofErr w:type="spellStart"/>
            <w:r>
              <w:rPr>
                <w:rFonts w:ascii="Arial" w:hAnsi="Arial" w:cs="Arial"/>
                <w:color w:val="000000"/>
                <w:sz w:val="22"/>
                <w:szCs w:val="22"/>
              </w:rPr>
              <w:t>Pirazan</w:t>
            </w:r>
            <w:proofErr w:type="spellEnd"/>
            <w:r>
              <w:rPr>
                <w:rFonts w:ascii="Arial" w:hAnsi="Arial" w:cs="Arial"/>
                <w:color w:val="000000"/>
                <w:sz w:val="22"/>
                <w:szCs w:val="22"/>
              </w:rPr>
              <w:t xml:space="preserve"> </w:t>
            </w:r>
          </w:p>
          <w:p w14:paraId="22E3BFBF" w14:textId="3B87EE6F"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nil"/>
              <w:left w:val="nil"/>
              <w:bottom w:val="single" w:sz="4" w:space="0" w:color="auto"/>
              <w:right w:val="single" w:sz="4" w:space="0" w:color="auto"/>
            </w:tcBorders>
            <w:shd w:val="clear" w:color="auto" w:fill="auto"/>
            <w:vAlign w:val="center"/>
            <w:hideMark/>
          </w:tcPr>
          <w:p w14:paraId="5E0F1ED1" w14:textId="77777777" w:rsidR="00405028" w:rsidRDefault="00405028" w:rsidP="0010099F">
            <w:pPr>
              <w:jc w:val="center"/>
              <w:rPr>
                <w:rFonts w:ascii="Arial" w:hAnsi="Arial" w:cs="Arial"/>
                <w:sz w:val="22"/>
                <w:szCs w:val="22"/>
                <w:lang w:bidi="ar-SA"/>
              </w:rPr>
            </w:pPr>
            <w:r>
              <w:rPr>
                <w:rFonts w:ascii="Arial" w:hAnsi="Arial" w:cs="Arial"/>
                <w:sz w:val="22"/>
                <w:szCs w:val="22"/>
              </w:rPr>
              <w:t>Solicita arreglo de andenes en CL 19 AV 28 y KR 23, 24 Y 25, hay mucho flujo de vehículos que los dañan porque invaden el espacio Publico</w:t>
            </w:r>
          </w:p>
          <w:p w14:paraId="163FB890" w14:textId="764476A1" w:rsidR="00405028" w:rsidRPr="008255F9" w:rsidRDefault="00405028" w:rsidP="00626944">
            <w:pPr>
              <w:jc w:val="center"/>
              <w:rPr>
                <w:rFonts w:ascii="Arial Narrow" w:hAnsi="Arial Narrow" w:cs="Arial"/>
                <w:color w:val="000000"/>
                <w:highlight w:val="yellow"/>
                <w:lang w:eastAsia="es-CO" w:bidi="ar-SA"/>
              </w:rPr>
            </w:pPr>
          </w:p>
        </w:tc>
      </w:tr>
      <w:tr w:rsidR="00405028" w:rsidRPr="008255F9" w14:paraId="555D31B4" w14:textId="77777777" w:rsidTr="00B24CED">
        <w:trPr>
          <w:trHeight w:val="981"/>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D41FC68" w14:textId="77777777" w:rsidR="00405028" w:rsidRPr="00626189" w:rsidRDefault="00405028" w:rsidP="00626944">
            <w:pPr>
              <w:jc w:val="center"/>
              <w:rPr>
                <w:rFonts w:ascii="Arial Narrow" w:hAnsi="Arial Narrow" w:cs="Arial"/>
                <w:color w:val="000000"/>
                <w:lang w:eastAsia="es-CO" w:bidi="ar-SA"/>
              </w:rPr>
            </w:pPr>
            <w:r w:rsidRPr="00626189">
              <w:rPr>
                <w:rFonts w:ascii="Arial Narrow" w:hAnsi="Arial Narrow" w:cs="Arial"/>
                <w:color w:val="000000"/>
                <w:lang w:eastAsia="es-CO" w:bidi="ar-SA"/>
              </w:rPr>
              <w:t>8</w:t>
            </w:r>
          </w:p>
        </w:tc>
        <w:tc>
          <w:tcPr>
            <w:tcW w:w="1843" w:type="dxa"/>
            <w:tcBorders>
              <w:top w:val="nil"/>
              <w:left w:val="nil"/>
              <w:bottom w:val="single" w:sz="4" w:space="0" w:color="auto"/>
              <w:right w:val="single" w:sz="4" w:space="0" w:color="auto"/>
            </w:tcBorders>
            <w:shd w:val="clear" w:color="000000" w:fill="FFFFFF"/>
            <w:vAlign w:val="center"/>
            <w:hideMark/>
          </w:tcPr>
          <w:p w14:paraId="44949B04" w14:textId="7BC5D871" w:rsidR="00405028" w:rsidRDefault="00405028" w:rsidP="0010099F">
            <w:pPr>
              <w:jc w:val="center"/>
              <w:rPr>
                <w:rFonts w:ascii="Arial" w:hAnsi="Arial" w:cs="Arial"/>
                <w:sz w:val="22"/>
                <w:szCs w:val="22"/>
                <w:lang w:bidi="ar-SA"/>
              </w:rPr>
            </w:pPr>
            <w:r>
              <w:rPr>
                <w:rFonts w:ascii="Arial" w:hAnsi="Arial" w:cs="Arial"/>
                <w:sz w:val="22"/>
                <w:szCs w:val="22"/>
              </w:rPr>
              <w:t xml:space="preserve">Ramiro Ávila Padilla </w:t>
            </w:r>
          </w:p>
          <w:p w14:paraId="277D073C" w14:textId="02D84413"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nil"/>
              <w:left w:val="nil"/>
              <w:bottom w:val="single" w:sz="4" w:space="0" w:color="auto"/>
              <w:right w:val="single" w:sz="4" w:space="0" w:color="auto"/>
            </w:tcBorders>
            <w:shd w:val="clear" w:color="auto" w:fill="auto"/>
            <w:vAlign w:val="center"/>
            <w:hideMark/>
          </w:tcPr>
          <w:p w14:paraId="028B6064" w14:textId="4810771E" w:rsidR="00405028" w:rsidRPr="00B24CED" w:rsidRDefault="00405028" w:rsidP="00B24CED">
            <w:pPr>
              <w:jc w:val="center"/>
              <w:rPr>
                <w:rFonts w:ascii="Arial" w:hAnsi="Arial" w:cs="Arial"/>
                <w:sz w:val="22"/>
                <w:szCs w:val="22"/>
                <w:lang w:bidi="ar-SA"/>
              </w:rPr>
            </w:pPr>
            <w:r>
              <w:rPr>
                <w:rFonts w:ascii="Arial" w:hAnsi="Arial" w:cs="Arial"/>
                <w:sz w:val="22"/>
                <w:szCs w:val="22"/>
              </w:rPr>
              <w:t xml:space="preserve">1. En COMPENSAR se presenta a diario IEP, hay señalizaciones </w:t>
            </w:r>
            <w:proofErr w:type="spellStart"/>
            <w:r>
              <w:rPr>
                <w:rFonts w:ascii="Arial" w:hAnsi="Arial" w:cs="Arial"/>
                <w:sz w:val="22"/>
                <w:szCs w:val="22"/>
              </w:rPr>
              <w:t>vandalizadas</w:t>
            </w:r>
            <w:proofErr w:type="spellEnd"/>
            <w:r>
              <w:rPr>
                <w:rFonts w:ascii="Arial" w:hAnsi="Arial" w:cs="Arial"/>
                <w:sz w:val="22"/>
                <w:szCs w:val="22"/>
              </w:rPr>
              <w:t xml:space="preserve"> y otras que no se ven haciendo de este lugar inseguro para conducir, y en Cl 53 cruce del ferrocarril.</w:t>
            </w:r>
            <w:r>
              <w:rPr>
                <w:rFonts w:ascii="Arial" w:hAnsi="Arial" w:cs="Arial"/>
                <w:sz w:val="22"/>
                <w:szCs w:val="22"/>
              </w:rPr>
              <w:br/>
              <w:t>2. Solicita cámaras en CL  56 y va a radicar carta.</w:t>
            </w:r>
          </w:p>
        </w:tc>
      </w:tr>
      <w:tr w:rsidR="00405028" w:rsidRPr="008255F9" w14:paraId="1A6C0FA1" w14:textId="77777777" w:rsidTr="00B24CED">
        <w:trPr>
          <w:trHeight w:val="3060"/>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348A5FF" w14:textId="77777777" w:rsidR="00405028" w:rsidRPr="00626189" w:rsidRDefault="00405028" w:rsidP="00626944">
            <w:pPr>
              <w:jc w:val="center"/>
              <w:rPr>
                <w:rFonts w:ascii="Arial Narrow" w:hAnsi="Arial Narrow" w:cs="Arial"/>
                <w:color w:val="000000"/>
                <w:lang w:eastAsia="es-CO" w:bidi="ar-SA"/>
              </w:rPr>
            </w:pPr>
            <w:r w:rsidRPr="00626189">
              <w:rPr>
                <w:rFonts w:ascii="Arial Narrow" w:hAnsi="Arial Narrow" w:cs="Arial"/>
                <w:color w:val="000000"/>
                <w:lang w:eastAsia="es-CO" w:bidi="ar-SA"/>
              </w:rPr>
              <w:t>9</w:t>
            </w:r>
          </w:p>
        </w:tc>
        <w:tc>
          <w:tcPr>
            <w:tcW w:w="1843" w:type="dxa"/>
            <w:tcBorders>
              <w:top w:val="nil"/>
              <w:left w:val="nil"/>
              <w:bottom w:val="single" w:sz="4" w:space="0" w:color="auto"/>
              <w:right w:val="single" w:sz="4" w:space="0" w:color="auto"/>
            </w:tcBorders>
            <w:shd w:val="clear" w:color="000000" w:fill="FFFFFF"/>
            <w:vAlign w:val="center"/>
            <w:hideMark/>
          </w:tcPr>
          <w:p w14:paraId="6C0B8B85" w14:textId="468303F8" w:rsidR="00405028" w:rsidRDefault="00405028" w:rsidP="0010099F">
            <w:pPr>
              <w:jc w:val="center"/>
              <w:rPr>
                <w:rFonts w:ascii="Arial" w:hAnsi="Arial" w:cs="Arial"/>
                <w:sz w:val="22"/>
                <w:szCs w:val="22"/>
                <w:lang w:bidi="ar-SA"/>
              </w:rPr>
            </w:pPr>
            <w:r>
              <w:rPr>
                <w:rFonts w:ascii="Arial" w:hAnsi="Arial" w:cs="Arial"/>
                <w:sz w:val="22"/>
                <w:szCs w:val="22"/>
              </w:rPr>
              <w:t xml:space="preserve">Marco López </w:t>
            </w:r>
          </w:p>
          <w:p w14:paraId="45151F26" w14:textId="240037E0"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nil"/>
              <w:left w:val="nil"/>
              <w:bottom w:val="single" w:sz="4" w:space="0" w:color="auto"/>
              <w:right w:val="single" w:sz="4" w:space="0" w:color="auto"/>
            </w:tcBorders>
            <w:shd w:val="clear" w:color="auto" w:fill="auto"/>
            <w:vAlign w:val="center"/>
            <w:hideMark/>
          </w:tcPr>
          <w:p w14:paraId="5658C3DA" w14:textId="333484BA" w:rsidR="00405028" w:rsidRPr="00B24CED" w:rsidRDefault="00405028" w:rsidP="00B24CED">
            <w:pPr>
              <w:jc w:val="center"/>
              <w:rPr>
                <w:rFonts w:ascii="Arial" w:hAnsi="Arial" w:cs="Arial"/>
                <w:sz w:val="22"/>
                <w:szCs w:val="22"/>
                <w:lang w:bidi="ar-SA"/>
              </w:rPr>
            </w:pPr>
            <w:r>
              <w:rPr>
                <w:rFonts w:ascii="Arial" w:hAnsi="Arial" w:cs="Arial"/>
                <w:sz w:val="22"/>
                <w:szCs w:val="22"/>
              </w:rPr>
              <w:t xml:space="preserve">1. En CL 24 A y KR 43 A solicitan Reductores de velocidad y señalización </w:t>
            </w:r>
            <w:r>
              <w:rPr>
                <w:rFonts w:ascii="Arial" w:hAnsi="Arial" w:cs="Arial"/>
                <w:sz w:val="22"/>
                <w:szCs w:val="22"/>
              </w:rPr>
              <w:br/>
              <w:t>2. En KR 40 con CL 25D Y KR 45 Hay invasión de espacio público por vehículos estacionados en la vía.</w:t>
            </w:r>
            <w:r>
              <w:rPr>
                <w:rFonts w:ascii="Arial" w:hAnsi="Arial" w:cs="Arial"/>
                <w:sz w:val="22"/>
                <w:szCs w:val="22"/>
              </w:rPr>
              <w:br/>
              <w:t>3. Cuando CORFERIAS realiza eventos   entre KR 40 con CL 20 y 25, se toman la vía como privada dejando a los vecinos sin poder transitar.</w:t>
            </w:r>
          </w:p>
        </w:tc>
      </w:tr>
      <w:tr w:rsidR="00405028" w:rsidRPr="008255F9" w14:paraId="00612ECA" w14:textId="77777777" w:rsidTr="00B24CED">
        <w:trPr>
          <w:trHeight w:val="1757"/>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EA04145" w14:textId="77777777" w:rsidR="00405028" w:rsidRPr="00626189" w:rsidRDefault="00405028" w:rsidP="00626944">
            <w:pPr>
              <w:jc w:val="center"/>
              <w:rPr>
                <w:rFonts w:ascii="Arial Narrow" w:hAnsi="Arial Narrow" w:cs="Arial"/>
                <w:color w:val="000000"/>
                <w:lang w:eastAsia="es-CO" w:bidi="ar-SA"/>
              </w:rPr>
            </w:pPr>
            <w:r w:rsidRPr="00626189">
              <w:rPr>
                <w:rFonts w:ascii="Arial Narrow" w:hAnsi="Arial Narrow" w:cs="Arial"/>
                <w:color w:val="000000"/>
                <w:lang w:eastAsia="es-CO" w:bidi="ar-SA"/>
              </w:rPr>
              <w:lastRenderedPageBreak/>
              <w:t>10</w:t>
            </w:r>
          </w:p>
        </w:tc>
        <w:tc>
          <w:tcPr>
            <w:tcW w:w="1843" w:type="dxa"/>
            <w:tcBorders>
              <w:top w:val="nil"/>
              <w:left w:val="nil"/>
              <w:bottom w:val="single" w:sz="4" w:space="0" w:color="auto"/>
              <w:right w:val="single" w:sz="4" w:space="0" w:color="auto"/>
            </w:tcBorders>
            <w:shd w:val="clear" w:color="000000" w:fill="FFFFFF"/>
            <w:vAlign w:val="center"/>
            <w:hideMark/>
          </w:tcPr>
          <w:p w14:paraId="1AB94BC4" w14:textId="55C943EE" w:rsidR="00405028" w:rsidRDefault="00405028" w:rsidP="0010099F">
            <w:pPr>
              <w:jc w:val="center"/>
              <w:rPr>
                <w:rFonts w:ascii="Arial" w:hAnsi="Arial" w:cs="Arial"/>
                <w:sz w:val="22"/>
                <w:szCs w:val="22"/>
                <w:lang w:bidi="ar-SA"/>
              </w:rPr>
            </w:pPr>
            <w:r>
              <w:rPr>
                <w:rFonts w:ascii="Arial" w:hAnsi="Arial" w:cs="Arial"/>
                <w:sz w:val="22"/>
                <w:szCs w:val="22"/>
              </w:rPr>
              <w:t xml:space="preserve">Beatriz León </w:t>
            </w:r>
          </w:p>
          <w:p w14:paraId="24F4CD3C" w14:textId="62FA5ED9"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nil"/>
              <w:left w:val="nil"/>
              <w:bottom w:val="single" w:sz="4" w:space="0" w:color="auto"/>
              <w:right w:val="single" w:sz="4" w:space="0" w:color="auto"/>
            </w:tcBorders>
            <w:shd w:val="clear" w:color="auto" w:fill="auto"/>
            <w:vAlign w:val="center"/>
            <w:hideMark/>
          </w:tcPr>
          <w:p w14:paraId="5E72301E" w14:textId="3671E913" w:rsidR="00405028" w:rsidRPr="00B24CED" w:rsidRDefault="00405028" w:rsidP="00B24CED">
            <w:pPr>
              <w:jc w:val="center"/>
              <w:rPr>
                <w:rFonts w:ascii="Arial" w:hAnsi="Arial" w:cs="Arial"/>
                <w:color w:val="000000"/>
                <w:sz w:val="22"/>
                <w:szCs w:val="22"/>
                <w:lang w:bidi="ar-SA"/>
              </w:rPr>
            </w:pPr>
            <w:r>
              <w:rPr>
                <w:rFonts w:ascii="Arial" w:hAnsi="Arial" w:cs="Arial"/>
                <w:color w:val="000000"/>
                <w:sz w:val="22"/>
                <w:szCs w:val="22"/>
              </w:rPr>
              <w:t>1. En KR 17 CON CL 34 Sentido Norte –Sur quitaron la señal de prohibido cruce y con esto complicaron el tránsito por el lugar.</w:t>
            </w:r>
            <w:r>
              <w:rPr>
                <w:rFonts w:ascii="Arial" w:hAnsi="Arial" w:cs="Arial"/>
                <w:color w:val="000000"/>
                <w:sz w:val="22"/>
                <w:szCs w:val="22"/>
              </w:rPr>
              <w:br/>
              <w:t>2. En CL 34 con AV. Caracas hay una obra y por esta razón se bloquea la CL 34 lo que ocasiona la invasión de espacio público por mal parqueo</w:t>
            </w:r>
          </w:p>
        </w:tc>
      </w:tr>
      <w:tr w:rsidR="00405028" w:rsidRPr="008255F9" w14:paraId="16ACFCDF" w14:textId="77777777" w:rsidTr="00B24CED">
        <w:trPr>
          <w:trHeight w:val="717"/>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B4C9AA1" w14:textId="77777777" w:rsidR="00405028" w:rsidRPr="008255F9" w:rsidRDefault="00405028" w:rsidP="00626944">
            <w:pPr>
              <w:jc w:val="center"/>
              <w:rPr>
                <w:rFonts w:ascii="Arial Narrow" w:hAnsi="Arial Narrow" w:cs="Arial"/>
                <w:color w:val="000000"/>
                <w:highlight w:val="yellow"/>
                <w:lang w:eastAsia="es-CO" w:bidi="ar-SA"/>
              </w:rPr>
            </w:pPr>
            <w:r w:rsidRPr="00626189">
              <w:rPr>
                <w:rFonts w:ascii="Arial Narrow" w:hAnsi="Arial Narrow" w:cs="Arial"/>
                <w:color w:val="000000"/>
                <w:lang w:eastAsia="es-CO" w:bidi="ar-SA"/>
              </w:rPr>
              <w:t>11</w:t>
            </w:r>
          </w:p>
        </w:tc>
        <w:tc>
          <w:tcPr>
            <w:tcW w:w="1843" w:type="dxa"/>
            <w:tcBorders>
              <w:top w:val="nil"/>
              <w:left w:val="nil"/>
              <w:bottom w:val="single" w:sz="4" w:space="0" w:color="auto"/>
              <w:right w:val="single" w:sz="4" w:space="0" w:color="auto"/>
            </w:tcBorders>
            <w:shd w:val="clear" w:color="000000" w:fill="FFFFFF"/>
            <w:vAlign w:val="center"/>
            <w:hideMark/>
          </w:tcPr>
          <w:p w14:paraId="026E87CC" w14:textId="4DF6890D" w:rsidR="00405028" w:rsidRDefault="00405028" w:rsidP="0010099F">
            <w:pPr>
              <w:jc w:val="center"/>
              <w:rPr>
                <w:rFonts w:ascii="Arial" w:hAnsi="Arial" w:cs="Arial"/>
                <w:sz w:val="22"/>
                <w:szCs w:val="22"/>
                <w:lang w:bidi="ar-SA"/>
              </w:rPr>
            </w:pPr>
            <w:r>
              <w:rPr>
                <w:rFonts w:ascii="Arial" w:hAnsi="Arial" w:cs="Arial"/>
                <w:sz w:val="22"/>
                <w:szCs w:val="22"/>
              </w:rPr>
              <w:t xml:space="preserve">Enrique Sarmiento </w:t>
            </w:r>
          </w:p>
          <w:p w14:paraId="34D4E284" w14:textId="268AAB35"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nil"/>
              <w:left w:val="nil"/>
              <w:bottom w:val="single" w:sz="4" w:space="0" w:color="auto"/>
              <w:right w:val="single" w:sz="4" w:space="0" w:color="auto"/>
            </w:tcBorders>
            <w:shd w:val="clear" w:color="auto" w:fill="auto"/>
            <w:vAlign w:val="center"/>
            <w:hideMark/>
          </w:tcPr>
          <w:p w14:paraId="6602A383" w14:textId="016B6682" w:rsidR="00405028" w:rsidRPr="00B24CED" w:rsidRDefault="00405028" w:rsidP="00B24CED">
            <w:pPr>
              <w:jc w:val="center"/>
              <w:rPr>
                <w:rFonts w:ascii="Arial" w:hAnsi="Arial" w:cs="Arial"/>
                <w:sz w:val="22"/>
                <w:szCs w:val="22"/>
                <w:lang w:bidi="ar-SA"/>
              </w:rPr>
            </w:pPr>
            <w:r>
              <w:rPr>
                <w:rFonts w:ascii="Arial" w:hAnsi="Arial" w:cs="Arial"/>
                <w:sz w:val="22"/>
                <w:szCs w:val="22"/>
              </w:rPr>
              <w:t xml:space="preserve">En la AV. 68 CL 53 donde se encuentra la ciclo-ruta, y además la de CL 57, no está de acuerdo con los trazados de las mismas.  </w:t>
            </w:r>
          </w:p>
        </w:tc>
      </w:tr>
      <w:tr w:rsidR="00405028" w:rsidRPr="008255F9" w14:paraId="57BEC4D6" w14:textId="77777777" w:rsidTr="00B24CED">
        <w:trPr>
          <w:trHeight w:val="1843"/>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56DB8E1" w14:textId="77777777" w:rsidR="00405028" w:rsidRPr="00626189" w:rsidRDefault="00405028" w:rsidP="00626944">
            <w:pPr>
              <w:jc w:val="center"/>
              <w:rPr>
                <w:rFonts w:ascii="Arial Narrow" w:hAnsi="Arial Narrow" w:cs="Arial"/>
                <w:color w:val="000000"/>
                <w:lang w:eastAsia="es-CO" w:bidi="ar-SA"/>
              </w:rPr>
            </w:pPr>
            <w:r w:rsidRPr="00626189">
              <w:rPr>
                <w:rFonts w:ascii="Arial Narrow" w:hAnsi="Arial Narrow" w:cs="Arial"/>
                <w:color w:val="000000"/>
                <w:lang w:eastAsia="es-CO" w:bidi="ar-SA"/>
              </w:rPr>
              <w:t>12</w:t>
            </w:r>
          </w:p>
        </w:tc>
        <w:tc>
          <w:tcPr>
            <w:tcW w:w="1843" w:type="dxa"/>
            <w:tcBorders>
              <w:top w:val="nil"/>
              <w:left w:val="nil"/>
              <w:bottom w:val="single" w:sz="4" w:space="0" w:color="auto"/>
              <w:right w:val="single" w:sz="4" w:space="0" w:color="auto"/>
            </w:tcBorders>
            <w:shd w:val="clear" w:color="000000" w:fill="FFFFFF"/>
            <w:vAlign w:val="center"/>
            <w:hideMark/>
          </w:tcPr>
          <w:p w14:paraId="1945F39C" w14:textId="41E9C753" w:rsidR="00405028" w:rsidRDefault="00405028" w:rsidP="0010099F">
            <w:pPr>
              <w:jc w:val="center"/>
              <w:rPr>
                <w:rFonts w:ascii="Arial" w:hAnsi="Arial" w:cs="Arial"/>
                <w:sz w:val="22"/>
                <w:szCs w:val="22"/>
                <w:lang w:bidi="ar-SA"/>
              </w:rPr>
            </w:pPr>
            <w:r>
              <w:rPr>
                <w:rFonts w:ascii="Arial" w:hAnsi="Arial" w:cs="Arial"/>
                <w:sz w:val="22"/>
                <w:szCs w:val="22"/>
              </w:rPr>
              <w:t>Gabriela Figueroa</w:t>
            </w:r>
          </w:p>
          <w:p w14:paraId="5D5A3640" w14:textId="68D2DA2F"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nil"/>
              <w:left w:val="nil"/>
              <w:bottom w:val="single" w:sz="4" w:space="0" w:color="auto"/>
              <w:right w:val="single" w:sz="4" w:space="0" w:color="auto"/>
            </w:tcBorders>
            <w:shd w:val="clear" w:color="auto" w:fill="auto"/>
            <w:vAlign w:val="center"/>
            <w:hideMark/>
          </w:tcPr>
          <w:p w14:paraId="21271867" w14:textId="3D987F36" w:rsidR="00405028" w:rsidRDefault="00405028" w:rsidP="0010099F">
            <w:pPr>
              <w:jc w:val="center"/>
              <w:rPr>
                <w:rFonts w:ascii="Arial" w:hAnsi="Arial" w:cs="Arial"/>
                <w:sz w:val="22"/>
                <w:szCs w:val="22"/>
              </w:rPr>
            </w:pPr>
            <w:r>
              <w:rPr>
                <w:rFonts w:ascii="Arial" w:hAnsi="Arial" w:cs="Arial"/>
                <w:sz w:val="22"/>
                <w:szCs w:val="22"/>
              </w:rPr>
              <w:t>1. No existe señalización para el peatón en el sector sobre todo en Clínica Colombia y la Imprenta Nacio</w:t>
            </w:r>
            <w:r w:rsidR="00B24CED">
              <w:rPr>
                <w:rFonts w:ascii="Arial" w:hAnsi="Arial" w:cs="Arial"/>
                <w:sz w:val="22"/>
                <w:szCs w:val="22"/>
              </w:rPr>
              <w:t>nal implementar cruce peatonal.</w:t>
            </w:r>
          </w:p>
          <w:p w14:paraId="6FF6EB10" w14:textId="41508A74" w:rsidR="00405028" w:rsidRDefault="00405028" w:rsidP="0010099F">
            <w:pPr>
              <w:jc w:val="center"/>
              <w:rPr>
                <w:rFonts w:ascii="Arial" w:hAnsi="Arial" w:cs="Arial"/>
                <w:sz w:val="22"/>
                <w:szCs w:val="22"/>
              </w:rPr>
            </w:pPr>
            <w:r>
              <w:rPr>
                <w:rFonts w:ascii="Arial" w:hAnsi="Arial" w:cs="Arial"/>
                <w:sz w:val="22"/>
                <w:szCs w:val="22"/>
              </w:rPr>
              <w:t>2. En KR 60 con CL 22 A y CL 22C se solicitó semáforo porque los reductores que están allí instalados generan ruidos que llegan a romper los vidri</w:t>
            </w:r>
            <w:r w:rsidR="00B24CED">
              <w:rPr>
                <w:rFonts w:ascii="Arial" w:hAnsi="Arial" w:cs="Arial"/>
                <w:sz w:val="22"/>
                <w:szCs w:val="22"/>
              </w:rPr>
              <w:t>os de las residencias aledañas.</w:t>
            </w:r>
          </w:p>
          <w:p w14:paraId="68E01D06" w14:textId="251CC2B9" w:rsidR="00405028" w:rsidRPr="00B24CED" w:rsidRDefault="00405028" w:rsidP="00B24CED">
            <w:pPr>
              <w:jc w:val="center"/>
              <w:rPr>
                <w:rFonts w:ascii="Arial" w:hAnsi="Arial" w:cs="Arial"/>
                <w:sz w:val="22"/>
                <w:szCs w:val="22"/>
                <w:lang w:bidi="ar-SA"/>
              </w:rPr>
            </w:pPr>
            <w:r>
              <w:rPr>
                <w:rFonts w:ascii="Arial" w:hAnsi="Arial" w:cs="Arial"/>
                <w:sz w:val="22"/>
                <w:szCs w:val="22"/>
              </w:rPr>
              <w:t>3. En CL 22 entre KR 50 y KR 60 las ventas informales por IEP, se solicita operativos.</w:t>
            </w:r>
          </w:p>
        </w:tc>
      </w:tr>
      <w:tr w:rsidR="00405028" w:rsidRPr="008255F9" w14:paraId="53E5EE65" w14:textId="77777777" w:rsidTr="00B24CED">
        <w:trPr>
          <w:trHeight w:val="2409"/>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C923C0E" w14:textId="77777777" w:rsidR="00405028" w:rsidRPr="00626189" w:rsidRDefault="00405028" w:rsidP="00626944">
            <w:pPr>
              <w:jc w:val="center"/>
              <w:rPr>
                <w:rFonts w:ascii="Arial Narrow" w:hAnsi="Arial Narrow" w:cs="Arial"/>
                <w:color w:val="000000"/>
                <w:lang w:eastAsia="es-CO" w:bidi="ar-SA"/>
              </w:rPr>
            </w:pPr>
            <w:r w:rsidRPr="00626189">
              <w:rPr>
                <w:rFonts w:ascii="Arial Narrow" w:hAnsi="Arial Narrow" w:cs="Arial"/>
                <w:color w:val="000000"/>
                <w:lang w:eastAsia="es-CO" w:bidi="ar-SA"/>
              </w:rPr>
              <w:t>13</w:t>
            </w:r>
          </w:p>
        </w:tc>
        <w:tc>
          <w:tcPr>
            <w:tcW w:w="1843" w:type="dxa"/>
            <w:tcBorders>
              <w:top w:val="nil"/>
              <w:left w:val="nil"/>
              <w:bottom w:val="single" w:sz="4" w:space="0" w:color="auto"/>
              <w:right w:val="single" w:sz="4" w:space="0" w:color="auto"/>
            </w:tcBorders>
            <w:shd w:val="clear" w:color="000000" w:fill="FFFFFF"/>
            <w:vAlign w:val="center"/>
            <w:hideMark/>
          </w:tcPr>
          <w:p w14:paraId="7E719BE0" w14:textId="20A2B418" w:rsidR="00405028" w:rsidRDefault="00405028" w:rsidP="00423525">
            <w:pPr>
              <w:jc w:val="center"/>
              <w:rPr>
                <w:rFonts w:ascii="Arial" w:hAnsi="Arial" w:cs="Arial"/>
                <w:color w:val="000000"/>
                <w:sz w:val="22"/>
                <w:szCs w:val="22"/>
                <w:lang w:bidi="ar-SA"/>
              </w:rPr>
            </w:pPr>
            <w:r>
              <w:rPr>
                <w:rFonts w:ascii="Arial" w:hAnsi="Arial" w:cs="Arial"/>
                <w:color w:val="000000"/>
                <w:sz w:val="22"/>
                <w:szCs w:val="22"/>
              </w:rPr>
              <w:t xml:space="preserve">Milena Lozano </w:t>
            </w:r>
          </w:p>
          <w:p w14:paraId="2116B7A9" w14:textId="2D18153C"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nil"/>
              <w:left w:val="nil"/>
              <w:bottom w:val="single" w:sz="4" w:space="0" w:color="auto"/>
              <w:right w:val="single" w:sz="4" w:space="0" w:color="auto"/>
            </w:tcBorders>
            <w:shd w:val="clear" w:color="auto" w:fill="auto"/>
            <w:vAlign w:val="center"/>
            <w:hideMark/>
          </w:tcPr>
          <w:p w14:paraId="0BCD8034" w14:textId="634C18C8" w:rsidR="00405028" w:rsidRDefault="00405028" w:rsidP="00423525">
            <w:pPr>
              <w:jc w:val="center"/>
              <w:rPr>
                <w:rFonts w:ascii="Arial" w:hAnsi="Arial" w:cs="Arial"/>
                <w:color w:val="000000"/>
                <w:sz w:val="22"/>
                <w:szCs w:val="22"/>
              </w:rPr>
            </w:pPr>
            <w:r>
              <w:rPr>
                <w:rFonts w:ascii="Arial" w:hAnsi="Arial" w:cs="Arial"/>
                <w:color w:val="000000"/>
                <w:sz w:val="22"/>
                <w:szCs w:val="22"/>
              </w:rPr>
              <w:t xml:space="preserve">1. Denuncia Piques ilegales desde hace más de tres años en el barrio </w:t>
            </w:r>
            <w:r w:rsidR="00B24CED">
              <w:rPr>
                <w:rFonts w:ascii="Arial" w:hAnsi="Arial" w:cs="Arial"/>
                <w:color w:val="000000"/>
                <w:sz w:val="22"/>
                <w:szCs w:val="22"/>
              </w:rPr>
              <w:t>San Luis.</w:t>
            </w:r>
          </w:p>
          <w:p w14:paraId="7F908850" w14:textId="63B82022" w:rsidR="00405028" w:rsidRPr="00B24CED" w:rsidRDefault="00405028" w:rsidP="00B24CED">
            <w:pPr>
              <w:jc w:val="center"/>
              <w:rPr>
                <w:rFonts w:ascii="Arial" w:hAnsi="Arial" w:cs="Arial"/>
                <w:color w:val="000000"/>
                <w:sz w:val="22"/>
                <w:szCs w:val="22"/>
                <w:lang w:bidi="ar-SA"/>
              </w:rPr>
            </w:pPr>
            <w:r>
              <w:rPr>
                <w:rFonts w:ascii="Arial" w:hAnsi="Arial" w:cs="Arial"/>
                <w:color w:val="000000"/>
                <w:sz w:val="22"/>
                <w:szCs w:val="22"/>
              </w:rPr>
              <w:t>2.Solicita sinergia entre las cámaras colocadas por seguridad y las de movilidad barrio san Luis</w:t>
            </w:r>
            <w:r>
              <w:rPr>
                <w:rFonts w:ascii="Arial" w:hAnsi="Arial" w:cs="Arial"/>
                <w:color w:val="000000"/>
                <w:sz w:val="22"/>
                <w:szCs w:val="22"/>
              </w:rPr>
              <w:br/>
              <w:t>3. La invasión de espacio público por mal parqueo es diaria, se realizan operativos, pero son esporádicos y por este motivo la situación no se mejora en barrio San Luis.</w:t>
            </w:r>
          </w:p>
        </w:tc>
      </w:tr>
      <w:tr w:rsidR="00405028" w:rsidRPr="00153788" w14:paraId="06D55CE5" w14:textId="77777777" w:rsidTr="00B24CED">
        <w:trPr>
          <w:trHeight w:val="313"/>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52DF5B79" w14:textId="7F40BF64" w:rsidR="00405028" w:rsidRPr="00626189" w:rsidRDefault="00405028" w:rsidP="00626944">
            <w:pPr>
              <w:jc w:val="center"/>
              <w:rPr>
                <w:rFonts w:ascii="Arial Narrow" w:hAnsi="Arial Narrow" w:cs="Arial"/>
                <w:color w:val="000000"/>
                <w:lang w:eastAsia="es-CO" w:bidi="ar-SA"/>
              </w:rPr>
            </w:pPr>
            <w:r w:rsidRPr="00626189">
              <w:rPr>
                <w:rFonts w:ascii="Arial Narrow" w:hAnsi="Arial Narrow" w:cs="Arial"/>
                <w:color w:val="000000"/>
                <w:lang w:eastAsia="es-CO" w:bidi="ar-SA"/>
              </w:rPr>
              <w:t>14</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75FDAEB" w14:textId="7D65CA4A" w:rsidR="00405028" w:rsidRDefault="00405028" w:rsidP="00423525">
            <w:pPr>
              <w:jc w:val="center"/>
              <w:rPr>
                <w:rFonts w:ascii="Arial" w:hAnsi="Arial" w:cs="Arial"/>
                <w:sz w:val="22"/>
                <w:szCs w:val="22"/>
                <w:lang w:bidi="ar-SA"/>
              </w:rPr>
            </w:pPr>
            <w:r>
              <w:rPr>
                <w:rFonts w:ascii="Arial" w:hAnsi="Arial" w:cs="Arial"/>
                <w:sz w:val="22"/>
                <w:szCs w:val="22"/>
              </w:rPr>
              <w:t xml:space="preserve">Yolanda Arroyabe </w:t>
            </w:r>
          </w:p>
          <w:p w14:paraId="5DC516EF" w14:textId="77777777"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38194197" w14:textId="0AC25FAC" w:rsidR="00405028" w:rsidRDefault="00405028" w:rsidP="00423525">
            <w:pPr>
              <w:jc w:val="center"/>
              <w:rPr>
                <w:rFonts w:ascii="Arial" w:hAnsi="Arial" w:cs="Arial"/>
                <w:sz w:val="22"/>
                <w:szCs w:val="22"/>
                <w:lang w:bidi="ar-SA"/>
              </w:rPr>
            </w:pPr>
            <w:r>
              <w:rPr>
                <w:rFonts w:ascii="Arial" w:hAnsi="Arial" w:cs="Arial"/>
                <w:sz w:val="22"/>
                <w:szCs w:val="22"/>
              </w:rPr>
              <w:t xml:space="preserve">Revisión ciclo-ruta de la CL 32 </w:t>
            </w:r>
          </w:p>
          <w:p w14:paraId="6D0DB0D4" w14:textId="77777777" w:rsidR="00405028" w:rsidRPr="008255F9" w:rsidRDefault="00405028" w:rsidP="00626944">
            <w:pPr>
              <w:jc w:val="center"/>
              <w:rPr>
                <w:rFonts w:ascii="Arial Narrow" w:hAnsi="Arial Narrow" w:cs="Arial"/>
                <w:color w:val="000000"/>
                <w:highlight w:val="yellow"/>
                <w:lang w:eastAsia="es-CO" w:bidi="ar-SA"/>
              </w:rPr>
            </w:pPr>
          </w:p>
        </w:tc>
      </w:tr>
      <w:tr w:rsidR="00405028" w:rsidRPr="00153788" w14:paraId="5A4E4E12" w14:textId="77777777" w:rsidTr="00B24CED">
        <w:trPr>
          <w:trHeight w:val="1091"/>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235BDA0" w14:textId="502E5CF3" w:rsidR="00405028" w:rsidRPr="00626189" w:rsidRDefault="00405028" w:rsidP="00626944">
            <w:pPr>
              <w:jc w:val="center"/>
              <w:rPr>
                <w:rFonts w:ascii="Arial Narrow" w:hAnsi="Arial Narrow" w:cs="Arial"/>
                <w:color w:val="000000"/>
                <w:lang w:eastAsia="es-CO" w:bidi="ar-SA"/>
              </w:rPr>
            </w:pPr>
            <w:r w:rsidRPr="00626189">
              <w:rPr>
                <w:rFonts w:ascii="Arial Narrow" w:hAnsi="Arial Narrow" w:cs="Arial"/>
                <w:color w:val="000000"/>
                <w:lang w:eastAsia="es-CO" w:bidi="ar-SA"/>
              </w:rPr>
              <w:t>15</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11CD43A" w14:textId="55B2DECF" w:rsidR="00405028" w:rsidRDefault="00405028" w:rsidP="00626189">
            <w:pPr>
              <w:jc w:val="center"/>
              <w:rPr>
                <w:rFonts w:ascii="Arial" w:hAnsi="Arial" w:cs="Arial"/>
                <w:sz w:val="22"/>
                <w:szCs w:val="22"/>
                <w:lang w:bidi="ar-SA"/>
              </w:rPr>
            </w:pPr>
            <w:r>
              <w:rPr>
                <w:rFonts w:ascii="Arial" w:hAnsi="Arial" w:cs="Arial"/>
                <w:sz w:val="22"/>
                <w:szCs w:val="22"/>
              </w:rPr>
              <w:t xml:space="preserve">Milena Lozano </w:t>
            </w:r>
          </w:p>
          <w:p w14:paraId="32B859C0" w14:textId="77777777"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single" w:sz="4" w:space="0" w:color="auto"/>
              <w:left w:val="nil"/>
              <w:bottom w:val="single" w:sz="4" w:space="0" w:color="auto"/>
              <w:right w:val="single" w:sz="4" w:space="0" w:color="auto"/>
            </w:tcBorders>
            <w:shd w:val="clear" w:color="auto" w:fill="auto"/>
            <w:vAlign w:val="center"/>
          </w:tcPr>
          <w:p w14:paraId="6557DE2F" w14:textId="2C735951" w:rsidR="00405028" w:rsidRPr="00B24CED" w:rsidRDefault="00405028" w:rsidP="00B24CED">
            <w:pPr>
              <w:jc w:val="center"/>
              <w:rPr>
                <w:rFonts w:ascii="Arial" w:hAnsi="Arial" w:cs="Arial"/>
                <w:sz w:val="22"/>
                <w:szCs w:val="22"/>
                <w:lang w:bidi="ar-SA"/>
              </w:rPr>
            </w:pPr>
            <w:r>
              <w:rPr>
                <w:rFonts w:ascii="Arial" w:hAnsi="Arial" w:cs="Arial"/>
                <w:sz w:val="22"/>
                <w:szCs w:val="22"/>
              </w:rPr>
              <w:t>Qué hacer con los camiones y tracto mulas que circulan por las calles de gran tonelaje que dañan las vías y no hay señalización ni reductores, no se saben a quién acudir.</w:t>
            </w:r>
          </w:p>
        </w:tc>
      </w:tr>
      <w:tr w:rsidR="00405028" w:rsidRPr="00153788" w14:paraId="04425D44" w14:textId="77777777" w:rsidTr="00B24CED">
        <w:trPr>
          <w:trHeight w:val="2033"/>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6F768A4" w14:textId="74135C1F" w:rsidR="00405028" w:rsidRPr="00626189" w:rsidRDefault="00405028" w:rsidP="00626944">
            <w:pPr>
              <w:jc w:val="center"/>
              <w:rPr>
                <w:rFonts w:ascii="Arial Narrow" w:hAnsi="Arial Narrow" w:cs="Arial"/>
                <w:color w:val="000000"/>
                <w:lang w:eastAsia="es-CO" w:bidi="ar-SA"/>
              </w:rPr>
            </w:pPr>
            <w:r w:rsidRPr="00626189">
              <w:rPr>
                <w:rFonts w:ascii="Arial Narrow" w:hAnsi="Arial Narrow" w:cs="Arial"/>
                <w:color w:val="000000"/>
                <w:lang w:eastAsia="es-CO" w:bidi="ar-SA"/>
              </w:rPr>
              <w:t>16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2EF1F0B" w14:textId="380FDB2B" w:rsidR="00405028" w:rsidRDefault="00405028" w:rsidP="00626189">
            <w:pPr>
              <w:jc w:val="center"/>
              <w:rPr>
                <w:rFonts w:ascii="Arial" w:hAnsi="Arial" w:cs="Arial"/>
                <w:sz w:val="22"/>
                <w:szCs w:val="22"/>
                <w:lang w:bidi="ar-SA"/>
              </w:rPr>
            </w:pPr>
            <w:proofErr w:type="spellStart"/>
            <w:r>
              <w:rPr>
                <w:rFonts w:ascii="Arial" w:hAnsi="Arial" w:cs="Arial"/>
                <w:sz w:val="22"/>
                <w:szCs w:val="22"/>
              </w:rPr>
              <w:t>Betsabe</w:t>
            </w:r>
            <w:proofErr w:type="spellEnd"/>
            <w:r>
              <w:rPr>
                <w:rFonts w:ascii="Arial" w:hAnsi="Arial" w:cs="Arial"/>
                <w:sz w:val="22"/>
                <w:szCs w:val="22"/>
              </w:rPr>
              <w:t xml:space="preserve"> Lara   </w:t>
            </w:r>
          </w:p>
          <w:p w14:paraId="4C762E26" w14:textId="0A9B75FA" w:rsidR="00405028" w:rsidRPr="008255F9" w:rsidRDefault="00405028" w:rsidP="00626944">
            <w:pPr>
              <w:jc w:val="center"/>
              <w:rPr>
                <w:rFonts w:ascii="Arial Narrow" w:hAnsi="Arial Narrow" w:cs="Arial"/>
                <w:color w:val="000000"/>
                <w:highlight w:val="yellow"/>
                <w:lang w:eastAsia="es-CO" w:bidi="ar-SA"/>
              </w:rPr>
            </w:pP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6C1B1066" w14:textId="3C4614A0" w:rsidR="00405028" w:rsidRDefault="00405028" w:rsidP="00626189">
            <w:pPr>
              <w:jc w:val="center"/>
              <w:rPr>
                <w:rFonts w:ascii="Arial" w:hAnsi="Arial" w:cs="Arial"/>
                <w:sz w:val="22"/>
                <w:szCs w:val="22"/>
              </w:rPr>
            </w:pPr>
            <w:r>
              <w:rPr>
                <w:rFonts w:ascii="Arial" w:hAnsi="Arial" w:cs="Arial"/>
                <w:sz w:val="22"/>
                <w:szCs w:val="22"/>
              </w:rPr>
              <w:t>1. Queda preocupada porque no encuentra en El Dialogo unas respuestas a sus inquietudes. Frente a este punto, Mario Garzón queda encargado de realizar reuniones por tema</w:t>
            </w:r>
            <w:r w:rsidR="00B24CED">
              <w:rPr>
                <w:rFonts w:ascii="Arial" w:hAnsi="Arial" w:cs="Arial"/>
                <w:sz w:val="22"/>
                <w:szCs w:val="22"/>
              </w:rPr>
              <w:t>s para informar a la ciudadanía</w:t>
            </w:r>
          </w:p>
          <w:p w14:paraId="6CD54816" w14:textId="6B15ABBF" w:rsidR="00405028" w:rsidRPr="00B24CED" w:rsidRDefault="00405028" w:rsidP="00B24CED">
            <w:pPr>
              <w:jc w:val="center"/>
              <w:rPr>
                <w:rFonts w:ascii="Arial" w:hAnsi="Arial" w:cs="Arial"/>
                <w:sz w:val="22"/>
                <w:szCs w:val="22"/>
                <w:lang w:bidi="ar-SA"/>
              </w:rPr>
            </w:pPr>
            <w:r>
              <w:rPr>
                <w:rFonts w:ascii="Arial" w:hAnsi="Arial" w:cs="Arial"/>
                <w:sz w:val="22"/>
                <w:szCs w:val="22"/>
              </w:rPr>
              <w:t>2. En CL 58 con KR 16 hay IEP</w:t>
            </w:r>
          </w:p>
        </w:tc>
      </w:tr>
    </w:tbl>
    <w:p w14:paraId="40DA2AAB" w14:textId="058A528C" w:rsidR="00006374" w:rsidRPr="00153788" w:rsidRDefault="00006374" w:rsidP="00912D39">
      <w:pPr>
        <w:widowControl w:val="0"/>
        <w:ind w:firstLine="708"/>
        <w:jc w:val="both"/>
        <w:rPr>
          <w:rFonts w:ascii="Arial Narrow" w:eastAsiaTheme="majorEastAsia" w:hAnsi="Arial Narrow" w:cstheme="majorBidi"/>
          <w:b/>
          <w:bCs/>
          <w:color w:val="000000" w:themeColor="text1"/>
        </w:rPr>
      </w:pPr>
    </w:p>
    <w:p w14:paraId="268D6F1F" w14:textId="3E2B3C57" w:rsidR="00912D39" w:rsidRPr="00153788" w:rsidRDefault="00912D39" w:rsidP="00912D39">
      <w:pPr>
        <w:widowControl w:val="0"/>
        <w:ind w:firstLine="708"/>
        <w:jc w:val="both"/>
        <w:rPr>
          <w:rFonts w:ascii="Arial Narrow" w:eastAsiaTheme="majorEastAsia" w:hAnsi="Arial Narrow" w:cstheme="majorBidi"/>
          <w:b/>
          <w:bCs/>
          <w:color w:val="000000" w:themeColor="text1"/>
        </w:rPr>
      </w:pPr>
    </w:p>
    <w:p w14:paraId="1BB6AC86" w14:textId="7A33427C" w:rsidR="00912D39" w:rsidRPr="00153788" w:rsidRDefault="00912D39" w:rsidP="00905A22">
      <w:pPr>
        <w:jc w:val="both"/>
        <w:rPr>
          <w:rFonts w:ascii="Arial Narrow" w:eastAsiaTheme="majorEastAsia" w:hAnsi="Arial Narrow"/>
        </w:rPr>
      </w:pPr>
      <w:r w:rsidRPr="00153788">
        <w:rPr>
          <w:rFonts w:ascii="Arial Narrow" w:eastAsiaTheme="majorEastAsia" w:hAnsi="Arial Narrow"/>
        </w:rPr>
        <w:lastRenderedPageBreak/>
        <w:t>El cuadro a continuación corresponde a la sistematización de las solicitudes recibidas por escrito, reforzando las anteriormente expuestas. Los temas que acá se incluyen y que no fueron atendidos de manera verbal durante el diálogo se tendrán en cuenta para las solicitudes de respuesta por escrito.</w:t>
      </w:r>
    </w:p>
    <w:p w14:paraId="1B8A8E81" w14:textId="2D899D4B" w:rsidR="0027213A" w:rsidRPr="00153788" w:rsidRDefault="0027213A" w:rsidP="00905A22">
      <w:pPr>
        <w:jc w:val="both"/>
        <w:rPr>
          <w:rFonts w:ascii="Arial Narrow" w:eastAsiaTheme="majorEastAsia" w:hAnsi="Arial Narrow"/>
        </w:rPr>
      </w:pPr>
    </w:p>
    <w:tbl>
      <w:tblPr>
        <w:tblW w:w="8217" w:type="dxa"/>
        <w:jc w:val="center"/>
        <w:tblCellMar>
          <w:left w:w="70" w:type="dxa"/>
          <w:right w:w="70" w:type="dxa"/>
        </w:tblCellMar>
        <w:tblLook w:val="04A0" w:firstRow="1" w:lastRow="0" w:firstColumn="1" w:lastColumn="0" w:noHBand="0" w:noVBand="1"/>
      </w:tblPr>
      <w:tblGrid>
        <w:gridCol w:w="562"/>
        <w:gridCol w:w="2983"/>
        <w:gridCol w:w="4672"/>
      </w:tblGrid>
      <w:tr w:rsidR="00F62278" w:rsidRPr="008255F9" w14:paraId="365BD093" w14:textId="77777777" w:rsidTr="00B24CED">
        <w:trPr>
          <w:trHeight w:val="255"/>
          <w:jc w:val="center"/>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23AE9C" w14:textId="77777777" w:rsidR="00F62278" w:rsidRPr="00405028" w:rsidRDefault="00F62278" w:rsidP="00EF1C8B">
            <w:pPr>
              <w:jc w:val="center"/>
              <w:rPr>
                <w:rFonts w:ascii="Arial Narrow" w:hAnsi="Arial Narrow" w:cs="Arial"/>
                <w:b/>
                <w:bCs/>
                <w:color w:val="000000"/>
                <w:lang w:eastAsia="es-CO" w:bidi="ar-SA"/>
              </w:rPr>
            </w:pPr>
            <w:r w:rsidRPr="00405028">
              <w:rPr>
                <w:rFonts w:ascii="Arial Narrow" w:hAnsi="Arial Narrow" w:cs="Arial"/>
                <w:b/>
                <w:bCs/>
                <w:color w:val="000000"/>
                <w:lang w:eastAsia="es-CO" w:bidi="ar-SA"/>
              </w:rPr>
              <w:t xml:space="preserve">No </w:t>
            </w:r>
          </w:p>
        </w:tc>
        <w:tc>
          <w:tcPr>
            <w:tcW w:w="2983" w:type="dxa"/>
            <w:tcBorders>
              <w:top w:val="single" w:sz="4" w:space="0" w:color="auto"/>
              <w:left w:val="nil"/>
              <w:bottom w:val="single" w:sz="4" w:space="0" w:color="auto"/>
              <w:right w:val="single" w:sz="4" w:space="0" w:color="auto"/>
            </w:tcBorders>
            <w:shd w:val="clear" w:color="000000" w:fill="D9D9D9"/>
            <w:vAlign w:val="center"/>
            <w:hideMark/>
          </w:tcPr>
          <w:p w14:paraId="08EE4AFA" w14:textId="77777777" w:rsidR="00F62278" w:rsidRPr="00405028" w:rsidRDefault="00F62278" w:rsidP="00EF1C8B">
            <w:pPr>
              <w:jc w:val="center"/>
              <w:rPr>
                <w:rFonts w:ascii="Arial Narrow" w:hAnsi="Arial Narrow" w:cs="Arial"/>
                <w:b/>
                <w:bCs/>
                <w:color w:val="000000"/>
                <w:lang w:eastAsia="es-CO" w:bidi="ar-SA"/>
              </w:rPr>
            </w:pPr>
            <w:r w:rsidRPr="00405028">
              <w:rPr>
                <w:rFonts w:ascii="Arial Narrow" w:hAnsi="Arial Narrow" w:cs="Arial"/>
                <w:b/>
                <w:bCs/>
                <w:color w:val="000000"/>
                <w:lang w:eastAsia="es-CO" w:bidi="ar-SA"/>
              </w:rPr>
              <w:t>Solicitante</w:t>
            </w:r>
          </w:p>
        </w:tc>
        <w:tc>
          <w:tcPr>
            <w:tcW w:w="4672" w:type="dxa"/>
            <w:tcBorders>
              <w:top w:val="single" w:sz="4" w:space="0" w:color="auto"/>
              <w:left w:val="nil"/>
              <w:bottom w:val="single" w:sz="4" w:space="0" w:color="auto"/>
              <w:right w:val="single" w:sz="4" w:space="0" w:color="auto"/>
            </w:tcBorders>
            <w:shd w:val="clear" w:color="000000" w:fill="D9D9D9"/>
            <w:vAlign w:val="center"/>
            <w:hideMark/>
          </w:tcPr>
          <w:p w14:paraId="38BF040E" w14:textId="77777777" w:rsidR="00F62278" w:rsidRPr="00405028" w:rsidRDefault="00F62278" w:rsidP="00EF1C8B">
            <w:pPr>
              <w:jc w:val="center"/>
              <w:rPr>
                <w:rFonts w:ascii="Arial Narrow" w:hAnsi="Arial Narrow" w:cs="Arial"/>
                <w:b/>
                <w:bCs/>
                <w:color w:val="000000"/>
                <w:lang w:eastAsia="es-CO" w:bidi="ar-SA"/>
              </w:rPr>
            </w:pPr>
            <w:r w:rsidRPr="00405028">
              <w:rPr>
                <w:rFonts w:ascii="Arial Narrow" w:hAnsi="Arial Narrow" w:cs="Arial"/>
                <w:b/>
                <w:bCs/>
                <w:color w:val="000000"/>
                <w:lang w:eastAsia="es-CO" w:bidi="ar-SA"/>
              </w:rPr>
              <w:t>Solicitud</w:t>
            </w:r>
          </w:p>
        </w:tc>
      </w:tr>
      <w:tr w:rsidR="00F62278" w:rsidRPr="008255F9" w14:paraId="75F1BFFD" w14:textId="77777777" w:rsidTr="00B24CED">
        <w:trPr>
          <w:trHeight w:val="193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5D62C7" w14:textId="77777777" w:rsidR="00F62278" w:rsidRPr="00F62278" w:rsidRDefault="00F62278" w:rsidP="00EF1C8B">
            <w:pPr>
              <w:jc w:val="center"/>
              <w:rPr>
                <w:rFonts w:ascii="Arial Narrow" w:hAnsi="Arial Narrow" w:cs="Arial"/>
                <w:color w:val="000000"/>
                <w:lang w:eastAsia="es-CO" w:bidi="ar-SA"/>
              </w:rPr>
            </w:pPr>
            <w:r w:rsidRPr="00F62278">
              <w:rPr>
                <w:rFonts w:ascii="Arial Narrow" w:hAnsi="Arial Narrow" w:cs="Arial"/>
                <w:color w:val="000000"/>
                <w:lang w:eastAsia="es-CO" w:bidi="ar-SA"/>
              </w:rPr>
              <w:t>1</w:t>
            </w:r>
          </w:p>
        </w:tc>
        <w:tc>
          <w:tcPr>
            <w:tcW w:w="2983" w:type="dxa"/>
            <w:tcBorders>
              <w:top w:val="nil"/>
              <w:left w:val="nil"/>
              <w:bottom w:val="single" w:sz="4" w:space="0" w:color="auto"/>
              <w:right w:val="single" w:sz="4" w:space="0" w:color="auto"/>
            </w:tcBorders>
            <w:shd w:val="clear" w:color="000000" w:fill="FFFFFF"/>
            <w:vAlign w:val="center"/>
            <w:hideMark/>
          </w:tcPr>
          <w:p w14:paraId="06952D4B" w14:textId="3B80AFFC" w:rsidR="00F62278" w:rsidRDefault="00F62278" w:rsidP="00405028">
            <w:pPr>
              <w:jc w:val="center"/>
              <w:rPr>
                <w:rFonts w:ascii="Arial" w:hAnsi="Arial" w:cs="Arial"/>
                <w:color w:val="000000"/>
                <w:sz w:val="22"/>
                <w:szCs w:val="22"/>
                <w:lang w:bidi="ar-SA"/>
              </w:rPr>
            </w:pPr>
            <w:r>
              <w:rPr>
                <w:rFonts w:ascii="Arial" w:hAnsi="Arial" w:cs="Arial"/>
                <w:color w:val="000000"/>
                <w:sz w:val="22"/>
                <w:szCs w:val="22"/>
              </w:rPr>
              <w:t>Ramiro Ávila Padilla</w:t>
            </w:r>
          </w:p>
          <w:p w14:paraId="48A36228" w14:textId="043EC69D" w:rsidR="00F62278" w:rsidRPr="008255F9" w:rsidRDefault="00F62278" w:rsidP="00EF1C8B">
            <w:pPr>
              <w:jc w:val="center"/>
              <w:rPr>
                <w:rFonts w:ascii="Arial Narrow" w:hAnsi="Arial Narrow" w:cs="Arial"/>
                <w:color w:val="000000"/>
                <w:highlight w:val="yellow"/>
                <w:lang w:eastAsia="es-CO" w:bidi="ar-SA"/>
              </w:rPr>
            </w:pPr>
          </w:p>
        </w:tc>
        <w:tc>
          <w:tcPr>
            <w:tcW w:w="4672" w:type="dxa"/>
            <w:tcBorders>
              <w:top w:val="nil"/>
              <w:left w:val="nil"/>
              <w:bottom w:val="single" w:sz="4" w:space="0" w:color="auto"/>
              <w:right w:val="single" w:sz="4" w:space="0" w:color="auto"/>
            </w:tcBorders>
            <w:shd w:val="clear" w:color="000000" w:fill="FFFFFF"/>
            <w:vAlign w:val="center"/>
            <w:hideMark/>
          </w:tcPr>
          <w:p w14:paraId="2376B5F6" w14:textId="2D73428A" w:rsidR="00F62278" w:rsidRDefault="00F62278" w:rsidP="00405028">
            <w:pPr>
              <w:jc w:val="center"/>
              <w:rPr>
                <w:rFonts w:ascii="Arial" w:hAnsi="Arial" w:cs="Arial"/>
                <w:color w:val="000000"/>
                <w:sz w:val="22"/>
                <w:szCs w:val="22"/>
              </w:rPr>
            </w:pPr>
            <w:r>
              <w:rPr>
                <w:rFonts w:ascii="Arial" w:hAnsi="Arial" w:cs="Arial"/>
                <w:color w:val="000000"/>
                <w:sz w:val="22"/>
                <w:szCs w:val="22"/>
              </w:rPr>
              <w:t>1.La señalización del barrio es nula todos los sistemas de señalización para buses y prohibido parqueo están tapados por árboles y con borrados con pintura de vandalismo eventos parque Simón Bolívar.</w:t>
            </w:r>
          </w:p>
          <w:p w14:paraId="3EF967BB" w14:textId="25FFAF32" w:rsidR="00F62278" w:rsidRPr="00B24CED" w:rsidRDefault="00F62278" w:rsidP="00B24CED">
            <w:pPr>
              <w:jc w:val="center"/>
              <w:rPr>
                <w:rFonts w:ascii="Arial" w:hAnsi="Arial" w:cs="Arial"/>
                <w:color w:val="000000"/>
                <w:sz w:val="22"/>
                <w:szCs w:val="22"/>
                <w:lang w:bidi="ar-SA"/>
              </w:rPr>
            </w:pPr>
            <w:r>
              <w:rPr>
                <w:rFonts w:ascii="Arial" w:hAnsi="Arial" w:cs="Arial"/>
                <w:color w:val="000000"/>
                <w:sz w:val="22"/>
                <w:szCs w:val="22"/>
              </w:rPr>
              <w:t>2.Que destino se le ha dado a multas por inmovilidad y con foto comparendos de los que han hecho en el barrio Salitre.</w:t>
            </w:r>
          </w:p>
        </w:tc>
      </w:tr>
      <w:tr w:rsidR="00F62278" w:rsidRPr="008255F9" w14:paraId="3E683458" w14:textId="77777777" w:rsidTr="00B24CED">
        <w:trPr>
          <w:trHeight w:val="2304"/>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65F32AA" w14:textId="77777777" w:rsidR="00F62278" w:rsidRPr="00F62278" w:rsidRDefault="00F62278" w:rsidP="00EF1C8B">
            <w:pPr>
              <w:jc w:val="center"/>
              <w:rPr>
                <w:rFonts w:ascii="Arial Narrow" w:hAnsi="Arial Narrow" w:cs="Arial"/>
                <w:color w:val="000000"/>
                <w:lang w:eastAsia="es-CO" w:bidi="ar-SA"/>
              </w:rPr>
            </w:pPr>
            <w:r w:rsidRPr="00F62278">
              <w:rPr>
                <w:rFonts w:ascii="Arial Narrow" w:hAnsi="Arial Narrow" w:cs="Arial"/>
                <w:color w:val="000000"/>
                <w:lang w:eastAsia="es-CO" w:bidi="ar-SA"/>
              </w:rPr>
              <w:t>2</w:t>
            </w:r>
          </w:p>
        </w:tc>
        <w:tc>
          <w:tcPr>
            <w:tcW w:w="2983" w:type="dxa"/>
            <w:tcBorders>
              <w:top w:val="nil"/>
              <w:left w:val="nil"/>
              <w:bottom w:val="single" w:sz="4" w:space="0" w:color="auto"/>
              <w:right w:val="single" w:sz="4" w:space="0" w:color="auto"/>
            </w:tcBorders>
            <w:shd w:val="clear" w:color="000000" w:fill="FFFFFF"/>
            <w:vAlign w:val="center"/>
            <w:hideMark/>
          </w:tcPr>
          <w:p w14:paraId="6A03C4E4" w14:textId="77777777" w:rsidR="00F62278" w:rsidRDefault="00F62278" w:rsidP="00405028">
            <w:pPr>
              <w:jc w:val="center"/>
              <w:rPr>
                <w:rFonts w:ascii="Arial" w:hAnsi="Arial" w:cs="Arial"/>
                <w:color w:val="000000"/>
                <w:sz w:val="22"/>
                <w:szCs w:val="22"/>
                <w:lang w:bidi="ar-SA"/>
              </w:rPr>
            </w:pPr>
            <w:r>
              <w:rPr>
                <w:rFonts w:ascii="Arial" w:hAnsi="Arial" w:cs="Arial"/>
                <w:color w:val="000000"/>
                <w:sz w:val="22"/>
                <w:szCs w:val="22"/>
              </w:rPr>
              <w:t xml:space="preserve">Ruby Stella </w:t>
            </w:r>
            <w:proofErr w:type="spellStart"/>
            <w:r>
              <w:rPr>
                <w:rFonts w:ascii="Arial" w:hAnsi="Arial" w:cs="Arial"/>
                <w:color w:val="000000"/>
                <w:sz w:val="22"/>
                <w:szCs w:val="22"/>
              </w:rPr>
              <w:t>Paéz</w:t>
            </w:r>
            <w:proofErr w:type="spellEnd"/>
            <w:r>
              <w:rPr>
                <w:rFonts w:ascii="Arial" w:hAnsi="Arial" w:cs="Arial"/>
                <w:color w:val="000000"/>
                <w:sz w:val="22"/>
                <w:szCs w:val="22"/>
              </w:rPr>
              <w:t xml:space="preserve"> Cifuentes </w:t>
            </w:r>
          </w:p>
          <w:p w14:paraId="1D277C67" w14:textId="3FC6A14B" w:rsidR="00F62278" w:rsidRPr="008255F9" w:rsidRDefault="00F62278" w:rsidP="00EF1C8B">
            <w:pPr>
              <w:jc w:val="center"/>
              <w:rPr>
                <w:rFonts w:ascii="Arial Narrow" w:hAnsi="Arial Narrow" w:cs="Arial"/>
                <w:color w:val="000000"/>
                <w:highlight w:val="yellow"/>
                <w:lang w:eastAsia="es-CO" w:bidi="ar-SA"/>
              </w:rPr>
            </w:pPr>
          </w:p>
        </w:tc>
        <w:tc>
          <w:tcPr>
            <w:tcW w:w="4672" w:type="dxa"/>
            <w:tcBorders>
              <w:top w:val="nil"/>
              <w:left w:val="nil"/>
              <w:bottom w:val="single" w:sz="4" w:space="0" w:color="auto"/>
              <w:right w:val="single" w:sz="4" w:space="0" w:color="auto"/>
            </w:tcBorders>
            <w:shd w:val="clear" w:color="000000" w:fill="FFFFFF"/>
            <w:vAlign w:val="center"/>
            <w:hideMark/>
          </w:tcPr>
          <w:p w14:paraId="0EDC2A54" w14:textId="15F29B8F" w:rsidR="00F62278" w:rsidRPr="00B24CED" w:rsidRDefault="00F62278" w:rsidP="00B24CED">
            <w:pPr>
              <w:jc w:val="center"/>
              <w:rPr>
                <w:rFonts w:ascii="Arial" w:hAnsi="Arial" w:cs="Arial"/>
                <w:color w:val="000000"/>
                <w:sz w:val="22"/>
                <w:szCs w:val="22"/>
                <w:lang w:bidi="ar-SA"/>
              </w:rPr>
            </w:pPr>
            <w:r>
              <w:rPr>
                <w:rFonts w:ascii="Arial" w:hAnsi="Arial" w:cs="Arial"/>
                <w:color w:val="000000"/>
                <w:sz w:val="22"/>
                <w:szCs w:val="22"/>
              </w:rPr>
              <w:t>Alto riesgo de accidentalidad en la calle 25 # 35 -39 especialmente para la población más vulnerable: 80% 1. Adulto Mayor 2. Personas con condición de discapacidad.  Entonces en vista de este grave peligro ante la alta velocidad, aunque transitan los carros solicitamos se tomen medidas inmediatas y adecuadas para garantizar la seguridad de los peatones.</w:t>
            </w:r>
          </w:p>
        </w:tc>
      </w:tr>
      <w:tr w:rsidR="00F62278" w:rsidRPr="008255F9" w14:paraId="413C7CE2" w14:textId="77777777" w:rsidTr="00B24CED">
        <w:trPr>
          <w:trHeight w:val="1274"/>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EACF1B4" w14:textId="77777777" w:rsidR="00F62278" w:rsidRPr="00F62278" w:rsidRDefault="00F62278" w:rsidP="00EF1C8B">
            <w:pPr>
              <w:jc w:val="center"/>
              <w:rPr>
                <w:rFonts w:ascii="Arial Narrow" w:hAnsi="Arial Narrow" w:cs="Arial"/>
                <w:color w:val="000000"/>
                <w:lang w:eastAsia="es-CO" w:bidi="ar-SA"/>
              </w:rPr>
            </w:pPr>
            <w:r w:rsidRPr="00F62278">
              <w:rPr>
                <w:rFonts w:ascii="Arial Narrow" w:hAnsi="Arial Narrow" w:cs="Arial"/>
                <w:color w:val="000000"/>
                <w:lang w:eastAsia="es-CO" w:bidi="ar-SA"/>
              </w:rPr>
              <w:t>3</w:t>
            </w:r>
          </w:p>
        </w:tc>
        <w:tc>
          <w:tcPr>
            <w:tcW w:w="2983" w:type="dxa"/>
            <w:tcBorders>
              <w:top w:val="nil"/>
              <w:left w:val="nil"/>
              <w:bottom w:val="single" w:sz="4" w:space="0" w:color="auto"/>
              <w:right w:val="single" w:sz="4" w:space="0" w:color="auto"/>
            </w:tcBorders>
            <w:shd w:val="clear" w:color="000000" w:fill="FFFFFF"/>
            <w:vAlign w:val="center"/>
            <w:hideMark/>
          </w:tcPr>
          <w:p w14:paraId="6411BB8D" w14:textId="77777777" w:rsidR="00F62278" w:rsidRDefault="00F62278" w:rsidP="00405028">
            <w:pPr>
              <w:jc w:val="center"/>
              <w:rPr>
                <w:rFonts w:ascii="Arial" w:hAnsi="Arial" w:cs="Arial"/>
                <w:color w:val="000000"/>
                <w:sz w:val="22"/>
                <w:szCs w:val="22"/>
                <w:lang w:bidi="ar-SA"/>
              </w:rPr>
            </w:pPr>
            <w:r>
              <w:rPr>
                <w:rFonts w:ascii="Arial" w:hAnsi="Arial" w:cs="Arial"/>
                <w:color w:val="000000"/>
                <w:sz w:val="22"/>
                <w:szCs w:val="22"/>
              </w:rPr>
              <w:t>Enrique Sarmiento</w:t>
            </w:r>
          </w:p>
          <w:p w14:paraId="0BC16926" w14:textId="02220331" w:rsidR="00F62278" w:rsidRPr="008255F9" w:rsidRDefault="00F62278" w:rsidP="00EF1C8B">
            <w:pPr>
              <w:jc w:val="center"/>
              <w:rPr>
                <w:rFonts w:ascii="Arial Narrow" w:hAnsi="Arial Narrow" w:cs="Arial"/>
                <w:color w:val="000000"/>
                <w:highlight w:val="yellow"/>
                <w:lang w:eastAsia="es-CO" w:bidi="ar-SA"/>
              </w:rPr>
            </w:pPr>
          </w:p>
        </w:tc>
        <w:tc>
          <w:tcPr>
            <w:tcW w:w="4672" w:type="dxa"/>
            <w:tcBorders>
              <w:top w:val="nil"/>
              <w:left w:val="nil"/>
              <w:bottom w:val="single" w:sz="4" w:space="0" w:color="auto"/>
              <w:right w:val="single" w:sz="4" w:space="0" w:color="auto"/>
            </w:tcBorders>
            <w:shd w:val="clear" w:color="000000" w:fill="FFFFFF"/>
            <w:vAlign w:val="center"/>
            <w:hideMark/>
          </w:tcPr>
          <w:p w14:paraId="4AD0A54F" w14:textId="047EF555" w:rsidR="00F62278" w:rsidRPr="00B24CED" w:rsidRDefault="00F62278" w:rsidP="00B24CED">
            <w:pPr>
              <w:jc w:val="center"/>
              <w:rPr>
                <w:rFonts w:ascii="Arial" w:hAnsi="Arial" w:cs="Arial"/>
                <w:color w:val="000000"/>
                <w:sz w:val="22"/>
                <w:szCs w:val="22"/>
              </w:rPr>
            </w:pPr>
            <w:r w:rsidRPr="00B24CED">
              <w:rPr>
                <w:rFonts w:ascii="Arial" w:hAnsi="Arial" w:cs="Arial"/>
                <w:color w:val="000000"/>
                <w:sz w:val="22"/>
                <w:szCs w:val="22"/>
              </w:rPr>
              <w:t>1.Quién controla el tránsito y estacionamiento de vehículos pesados por los barrios en la construcción de edificios?</w:t>
            </w:r>
          </w:p>
          <w:p w14:paraId="15EB99B8" w14:textId="01D8C5EB" w:rsidR="00F62278" w:rsidRPr="008255F9" w:rsidRDefault="00F62278" w:rsidP="00405028">
            <w:pPr>
              <w:jc w:val="center"/>
              <w:rPr>
                <w:rFonts w:ascii="Arial Narrow" w:hAnsi="Arial Narrow" w:cs="Arial"/>
                <w:color w:val="000000"/>
                <w:highlight w:val="yellow"/>
                <w:lang w:eastAsia="es-CO" w:bidi="ar-SA"/>
              </w:rPr>
            </w:pPr>
            <w:r w:rsidRPr="00B24CED">
              <w:rPr>
                <w:rFonts w:ascii="Arial" w:hAnsi="Arial" w:cs="Arial"/>
                <w:color w:val="000000"/>
                <w:sz w:val="22"/>
                <w:szCs w:val="22"/>
              </w:rPr>
              <w:t>2.Piques ilegales por alrededores del estadio el campin</w:t>
            </w:r>
          </w:p>
        </w:tc>
      </w:tr>
      <w:tr w:rsidR="00F62278" w:rsidRPr="00B24CED" w14:paraId="688BE378" w14:textId="77777777" w:rsidTr="00B24CED">
        <w:trPr>
          <w:trHeight w:val="1266"/>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88FB8C7"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4</w:t>
            </w:r>
          </w:p>
        </w:tc>
        <w:tc>
          <w:tcPr>
            <w:tcW w:w="2983" w:type="dxa"/>
            <w:tcBorders>
              <w:top w:val="nil"/>
              <w:left w:val="nil"/>
              <w:bottom w:val="single" w:sz="4" w:space="0" w:color="auto"/>
              <w:right w:val="single" w:sz="4" w:space="0" w:color="auto"/>
            </w:tcBorders>
            <w:shd w:val="clear" w:color="000000" w:fill="FFFFFF"/>
            <w:vAlign w:val="center"/>
            <w:hideMark/>
          </w:tcPr>
          <w:p w14:paraId="36744332" w14:textId="77777777" w:rsidR="00F62278" w:rsidRDefault="00F62278" w:rsidP="009208D1">
            <w:pPr>
              <w:jc w:val="center"/>
              <w:rPr>
                <w:rFonts w:ascii="Arial" w:hAnsi="Arial" w:cs="Arial"/>
                <w:color w:val="000000"/>
                <w:sz w:val="22"/>
                <w:szCs w:val="22"/>
              </w:rPr>
            </w:pPr>
            <w:r>
              <w:rPr>
                <w:rFonts w:ascii="Arial" w:hAnsi="Arial" w:cs="Arial"/>
                <w:color w:val="000000"/>
                <w:sz w:val="22"/>
                <w:szCs w:val="22"/>
              </w:rPr>
              <w:t xml:space="preserve">Leonor Moreno Ruiz </w:t>
            </w:r>
          </w:p>
          <w:p w14:paraId="4CB0797E" w14:textId="1CD13C3A"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239AB461" w14:textId="1226F386" w:rsidR="00F62278" w:rsidRPr="00B24CED" w:rsidRDefault="00F62278" w:rsidP="009208D1">
            <w:pPr>
              <w:rPr>
                <w:rFonts w:ascii="Arial" w:hAnsi="Arial" w:cs="Arial"/>
                <w:color w:val="000000"/>
                <w:sz w:val="22"/>
                <w:szCs w:val="22"/>
              </w:rPr>
            </w:pPr>
            <w:r w:rsidRPr="00B24CED">
              <w:rPr>
                <w:rFonts w:ascii="Arial" w:hAnsi="Arial" w:cs="Arial"/>
                <w:color w:val="000000"/>
                <w:sz w:val="22"/>
                <w:szCs w:val="22"/>
              </w:rPr>
              <w:t>1.La calle está convertida en parqueadero-orinal de conductores frente a la oreja lote calle 43 K 67A a Av. 68 urgente control y señalización</w:t>
            </w:r>
          </w:p>
          <w:p w14:paraId="2931B064" w14:textId="3A532AB8" w:rsidR="00F62278" w:rsidRPr="00B24CED" w:rsidRDefault="00F62278" w:rsidP="009208D1">
            <w:pPr>
              <w:rPr>
                <w:rFonts w:ascii="Arial" w:hAnsi="Arial" w:cs="Arial"/>
                <w:color w:val="000000"/>
                <w:sz w:val="22"/>
                <w:szCs w:val="22"/>
              </w:rPr>
            </w:pPr>
            <w:r w:rsidRPr="00B24CED">
              <w:rPr>
                <w:rFonts w:ascii="Arial" w:hAnsi="Arial" w:cs="Arial"/>
                <w:color w:val="000000"/>
                <w:sz w:val="22"/>
                <w:szCs w:val="22"/>
              </w:rPr>
              <w:t>2.Lote Calle 43 - Av. El Dorado - Av. 68 en actual proceso fiscal - el barrio está pendiente de solución para que la autorice como parqueadero público disponible agilizar gestión correspondiente</w:t>
            </w:r>
          </w:p>
        </w:tc>
      </w:tr>
      <w:tr w:rsidR="00F62278" w:rsidRPr="00B24CED" w14:paraId="3016C541" w14:textId="77777777" w:rsidTr="00B24CED">
        <w:trPr>
          <w:trHeight w:val="1257"/>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A26635"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5</w:t>
            </w:r>
          </w:p>
        </w:tc>
        <w:tc>
          <w:tcPr>
            <w:tcW w:w="2983" w:type="dxa"/>
            <w:tcBorders>
              <w:top w:val="nil"/>
              <w:left w:val="nil"/>
              <w:bottom w:val="single" w:sz="4" w:space="0" w:color="auto"/>
              <w:right w:val="single" w:sz="4" w:space="0" w:color="auto"/>
            </w:tcBorders>
            <w:shd w:val="clear" w:color="000000" w:fill="FFFFFF"/>
            <w:vAlign w:val="center"/>
            <w:hideMark/>
          </w:tcPr>
          <w:p w14:paraId="6BB3EEC3" w14:textId="77777777" w:rsidR="00F62278" w:rsidRDefault="00F62278" w:rsidP="009208D1">
            <w:pPr>
              <w:jc w:val="center"/>
              <w:rPr>
                <w:rFonts w:ascii="Arial" w:hAnsi="Arial" w:cs="Arial"/>
                <w:color w:val="000000"/>
                <w:sz w:val="22"/>
                <w:szCs w:val="22"/>
              </w:rPr>
            </w:pPr>
            <w:r>
              <w:rPr>
                <w:rFonts w:ascii="Arial" w:hAnsi="Arial" w:cs="Arial"/>
                <w:color w:val="000000"/>
                <w:sz w:val="22"/>
                <w:szCs w:val="22"/>
              </w:rPr>
              <w:t xml:space="preserve">Patricia Vanegas Herrera </w:t>
            </w:r>
          </w:p>
          <w:p w14:paraId="4637E382" w14:textId="7C94A05C"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27B437DE" w14:textId="219BEF3C" w:rsidR="00F62278" w:rsidRPr="00B24CED" w:rsidRDefault="00F62278" w:rsidP="009208D1">
            <w:pPr>
              <w:jc w:val="center"/>
              <w:rPr>
                <w:rFonts w:ascii="Arial" w:hAnsi="Arial" w:cs="Arial"/>
                <w:color w:val="000000"/>
                <w:sz w:val="22"/>
                <w:szCs w:val="22"/>
              </w:rPr>
            </w:pPr>
            <w:r w:rsidRPr="00B24CED">
              <w:rPr>
                <w:rFonts w:ascii="Arial" w:hAnsi="Arial" w:cs="Arial"/>
                <w:color w:val="000000"/>
                <w:sz w:val="22"/>
                <w:szCs w:val="22"/>
              </w:rPr>
              <w:t xml:space="preserve">1.Ciclo-ruta calle 57, no es viable </w:t>
            </w:r>
            <w:r w:rsidR="00B24CED" w:rsidRPr="00B24CED">
              <w:rPr>
                <w:rFonts w:ascii="Arial" w:hAnsi="Arial" w:cs="Arial"/>
                <w:color w:val="000000"/>
                <w:sz w:val="22"/>
                <w:szCs w:val="22"/>
              </w:rPr>
              <w:t>está</w:t>
            </w:r>
            <w:r w:rsidRPr="00B24CED">
              <w:rPr>
                <w:rFonts w:ascii="Arial" w:hAnsi="Arial" w:cs="Arial"/>
                <w:color w:val="000000"/>
                <w:sz w:val="22"/>
                <w:szCs w:val="22"/>
              </w:rPr>
              <w:t xml:space="preserve"> ocasionando caos y congestión. Se debe buscar otra vía que se condicione más para esta función </w:t>
            </w:r>
          </w:p>
          <w:p w14:paraId="691FCD6A" w14:textId="72FAD498" w:rsidR="00F62278" w:rsidRPr="00B24CED" w:rsidRDefault="00F62278" w:rsidP="009208D1">
            <w:pPr>
              <w:jc w:val="center"/>
              <w:rPr>
                <w:rFonts w:ascii="Arial" w:hAnsi="Arial" w:cs="Arial"/>
                <w:color w:val="000000"/>
                <w:sz w:val="22"/>
                <w:szCs w:val="22"/>
              </w:rPr>
            </w:pPr>
            <w:r w:rsidRPr="00B24CED">
              <w:rPr>
                <w:rFonts w:ascii="Arial" w:hAnsi="Arial" w:cs="Arial"/>
                <w:color w:val="000000"/>
                <w:sz w:val="22"/>
                <w:szCs w:val="22"/>
              </w:rPr>
              <w:t>2.Invasión espacio público: buscar mecanismos que le brinden al residente la seguridad y también al visitante que quiere disfrutar los eventos. También la seguridad para ellos</w:t>
            </w:r>
          </w:p>
        </w:tc>
      </w:tr>
      <w:tr w:rsidR="00F62278" w:rsidRPr="00B24CED" w14:paraId="4065BC4F" w14:textId="77777777" w:rsidTr="00B24CED">
        <w:trPr>
          <w:trHeight w:val="481"/>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49A2394"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lastRenderedPageBreak/>
              <w:t>6</w:t>
            </w:r>
          </w:p>
        </w:tc>
        <w:tc>
          <w:tcPr>
            <w:tcW w:w="2983" w:type="dxa"/>
            <w:tcBorders>
              <w:top w:val="nil"/>
              <w:left w:val="nil"/>
              <w:bottom w:val="single" w:sz="4" w:space="0" w:color="auto"/>
              <w:right w:val="single" w:sz="4" w:space="0" w:color="auto"/>
            </w:tcBorders>
            <w:shd w:val="clear" w:color="000000" w:fill="FFFFFF"/>
            <w:vAlign w:val="center"/>
            <w:hideMark/>
          </w:tcPr>
          <w:p w14:paraId="09443107" w14:textId="28381F7F" w:rsidR="00F62278" w:rsidRDefault="00F62278" w:rsidP="009208D1">
            <w:pPr>
              <w:jc w:val="center"/>
              <w:rPr>
                <w:rFonts w:ascii="Arial" w:hAnsi="Arial" w:cs="Arial"/>
                <w:color w:val="000000"/>
                <w:sz w:val="22"/>
                <w:szCs w:val="22"/>
              </w:rPr>
            </w:pPr>
            <w:r>
              <w:rPr>
                <w:rFonts w:ascii="Arial" w:hAnsi="Arial" w:cs="Arial"/>
                <w:color w:val="000000"/>
                <w:sz w:val="22"/>
                <w:szCs w:val="22"/>
              </w:rPr>
              <w:t>Marco Gabriel López Polo</w:t>
            </w:r>
          </w:p>
          <w:p w14:paraId="5853E438" w14:textId="495B801A"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25671123" w14:textId="7E038464"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En las vías del interior de nuestro barrio que va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40 -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45 y la calle 26 - Calle 22 está en muy mal estado de la malla vial, necesitamos minimizar los huecos en estas calles de nuestro barrio.</w:t>
            </w:r>
          </w:p>
        </w:tc>
      </w:tr>
      <w:tr w:rsidR="00F62278" w:rsidRPr="00B24CED" w14:paraId="44468EB5" w14:textId="77777777" w:rsidTr="00B24CED">
        <w:trPr>
          <w:trHeight w:val="1207"/>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F5EBC2"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7</w:t>
            </w:r>
          </w:p>
        </w:tc>
        <w:tc>
          <w:tcPr>
            <w:tcW w:w="2983" w:type="dxa"/>
            <w:tcBorders>
              <w:top w:val="nil"/>
              <w:left w:val="nil"/>
              <w:bottom w:val="single" w:sz="4" w:space="0" w:color="auto"/>
              <w:right w:val="single" w:sz="4" w:space="0" w:color="auto"/>
            </w:tcBorders>
            <w:shd w:val="clear" w:color="000000" w:fill="FFFFFF"/>
            <w:vAlign w:val="center"/>
            <w:hideMark/>
          </w:tcPr>
          <w:p w14:paraId="6345AC92" w14:textId="585C7644" w:rsidR="00F62278" w:rsidRDefault="00F62278" w:rsidP="009208D1">
            <w:pPr>
              <w:jc w:val="center"/>
              <w:rPr>
                <w:rFonts w:ascii="Arial" w:hAnsi="Arial" w:cs="Arial"/>
                <w:color w:val="000000"/>
                <w:sz w:val="22"/>
                <w:szCs w:val="22"/>
              </w:rPr>
            </w:pPr>
            <w:r>
              <w:rPr>
                <w:rFonts w:ascii="Arial" w:hAnsi="Arial" w:cs="Arial"/>
                <w:color w:val="000000"/>
                <w:sz w:val="22"/>
                <w:szCs w:val="22"/>
              </w:rPr>
              <w:t>Cecilia Borrero Ramírez</w:t>
            </w:r>
          </w:p>
          <w:p w14:paraId="0A6228C7" w14:textId="564E3445"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0AA2F783" w14:textId="13C20BDC" w:rsidR="00F62278" w:rsidRPr="00B24CED" w:rsidRDefault="00F62278" w:rsidP="00B24CED">
            <w:pPr>
              <w:jc w:val="center"/>
              <w:rPr>
                <w:rFonts w:ascii="Arial" w:hAnsi="Arial" w:cs="Arial"/>
                <w:color w:val="000000"/>
                <w:sz w:val="22"/>
                <w:szCs w:val="22"/>
              </w:rPr>
            </w:pPr>
            <w:r w:rsidRPr="00B24CED">
              <w:rPr>
                <w:rFonts w:ascii="Arial" w:hAnsi="Arial" w:cs="Arial"/>
                <w:color w:val="000000"/>
                <w:sz w:val="22"/>
                <w:szCs w:val="22"/>
              </w:rPr>
              <w:t>1.Por qué en la calle 58 con 16 todos los camiones de reciclaje 3 o 4 diarios parquean en contravía y no aparece nadie? … Tengo las fotos.</w:t>
            </w:r>
          </w:p>
          <w:p w14:paraId="72C30FB7" w14:textId="654D6AD7" w:rsidR="00F62278" w:rsidRPr="00B24CED" w:rsidRDefault="00F62278" w:rsidP="009208D1">
            <w:pPr>
              <w:jc w:val="center"/>
              <w:rPr>
                <w:rFonts w:ascii="Arial" w:hAnsi="Arial" w:cs="Arial"/>
                <w:color w:val="000000"/>
                <w:sz w:val="22"/>
                <w:szCs w:val="22"/>
              </w:rPr>
            </w:pPr>
            <w:r w:rsidRPr="00B24CED">
              <w:rPr>
                <w:rFonts w:ascii="Arial" w:hAnsi="Arial" w:cs="Arial"/>
                <w:color w:val="000000"/>
                <w:sz w:val="22"/>
                <w:szCs w:val="22"/>
              </w:rPr>
              <w:t>2.Los maletines de la 57 solo inseguridad parqueo indigentes droga robo y trancones</w:t>
            </w:r>
          </w:p>
        </w:tc>
      </w:tr>
      <w:tr w:rsidR="00F62278" w:rsidRPr="00B24CED" w14:paraId="0447A992" w14:textId="77777777" w:rsidTr="00B24CED">
        <w:trPr>
          <w:trHeight w:val="676"/>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DD8DB8"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8</w:t>
            </w:r>
          </w:p>
        </w:tc>
        <w:tc>
          <w:tcPr>
            <w:tcW w:w="2983" w:type="dxa"/>
            <w:tcBorders>
              <w:top w:val="nil"/>
              <w:left w:val="nil"/>
              <w:bottom w:val="single" w:sz="4" w:space="0" w:color="auto"/>
              <w:right w:val="single" w:sz="4" w:space="0" w:color="auto"/>
            </w:tcBorders>
            <w:shd w:val="clear" w:color="000000" w:fill="FFFFFF"/>
            <w:vAlign w:val="center"/>
            <w:hideMark/>
          </w:tcPr>
          <w:p w14:paraId="7DA0B4FA" w14:textId="77777777" w:rsidR="00F62278" w:rsidRDefault="00F62278" w:rsidP="009208D1">
            <w:pPr>
              <w:jc w:val="center"/>
              <w:rPr>
                <w:rFonts w:ascii="Arial" w:hAnsi="Arial" w:cs="Arial"/>
                <w:color w:val="000000"/>
                <w:sz w:val="22"/>
                <w:szCs w:val="22"/>
              </w:rPr>
            </w:pPr>
            <w:r>
              <w:rPr>
                <w:rFonts w:ascii="Arial" w:hAnsi="Arial" w:cs="Arial"/>
                <w:color w:val="000000"/>
                <w:sz w:val="22"/>
                <w:szCs w:val="22"/>
              </w:rPr>
              <w:t>Enrique Sarmiento</w:t>
            </w:r>
          </w:p>
          <w:p w14:paraId="0B92AF21" w14:textId="14AF350E"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15552BF4" w14:textId="614092FB"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Invasión espacio público: vías 21, 24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25 entre calles 53 y 62 </w:t>
            </w:r>
          </w:p>
        </w:tc>
      </w:tr>
      <w:tr w:rsidR="00F62278" w:rsidRPr="00B24CED" w14:paraId="46E548B1" w14:textId="77777777" w:rsidTr="00B24CED">
        <w:trPr>
          <w:trHeight w:val="402"/>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40FC36"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9</w:t>
            </w:r>
          </w:p>
        </w:tc>
        <w:tc>
          <w:tcPr>
            <w:tcW w:w="2983" w:type="dxa"/>
            <w:tcBorders>
              <w:top w:val="nil"/>
              <w:left w:val="nil"/>
              <w:bottom w:val="single" w:sz="4" w:space="0" w:color="auto"/>
              <w:right w:val="single" w:sz="4" w:space="0" w:color="auto"/>
            </w:tcBorders>
            <w:shd w:val="clear" w:color="000000" w:fill="FFFFFF"/>
            <w:vAlign w:val="center"/>
            <w:hideMark/>
          </w:tcPr>
          <w:p w14:paraId="043E0016" w14:textId="6B006A0E" w:rsidR="00F62278" w:rsidRDefault="00F62278" w:rsidP="009208D1">
            <w:pPr>
              <w:jc w:val="center"/>
              <w:rPr>
                <w:rFonts w:ascii="Arial" w:hAnsi="Arial" w:cs="Arial"/>
                <w:color w:val="000000"/>
                <w:sz w:val="22"/>
                <w:szCs w:val="22"/>
              </w:rPr>
            </w:pPr>
            <w:r>
              <w:rPr>
                <w:rFonts w:ascii="Arial" w:hAnsi="Arial" w:cs="Arial"/>
                <w:color w:val="000000"/>
                <w:sz w:val="22"/>
                <w:szCs w:val="22"/>
              </w:rPr>
              <w:t>Marco Gabriel López Polo</w:t>
            </w:r>
          </w:p>
          <w:p w14:paraId="741889F7" w14:textId="270F6244"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6C71CD93" w14:textId="396EB39F"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Impacto de vía interna carro estacionado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40 - 45 y Calle 25 D </w:t>
            </w:r>
          </w:p>
        </w:tc>
      </w:tr>
      <w:tr w:rsidR="00F62278" w:rsidRPr="00B24CED" w14:paraId="0C140E0D" w14:textId="77777777" w:rsidTr="00B24CED">
        <w:trPr>
          <w:trHeight w:val="112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229699"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10</w:t>
            </w:r>
          </w:p>
        </w:tc>
        <w:tc>
          <w:tcPr>
            <w:tcW w:w="2983" w:type="dxa"/>
            <w:tcBorders>
              <w:top w:val="nil"/>
              <w:left w:val="nil"/>
              <w:bottom w:val="single" w:sz="4" w:space="0" w:color="auto"/>
              <w:right w:val="single" w:sz="4" w:space="0" w:color="auto"/>
            </w:tcBorders>
            <w:shd w:val="clear" w:color="000000" w:fill="FFFFFF"/>
            <w:vAlign w:val="center"/>
            <w:hideMark/>
          </w:tcPr>
          <w:p w14:paraId="0CB9F88E" w14:textId="55B3883D" w:rsidR="00F62278" w:rsidRDefault="00F62278" w:rsidP="009208D1">
            <w:pPr>
              <w:jc w:val="center"/>
              <w:rPr>
                <w:rFonts w:ascii="Arial" w:hAnsi="Arial" w:cs="Arial"/>
                <w:color w:val="000000"/>
                <w:sz w:val="22"/>
                <w:szCs w:val="22"/>
              </w:rPr>
            </w:pPr>
            <w:r>
              <w:rPr>
                <w:rFonts w:ascii="Arial" w:hAnsi="Arial" w:cs="Arial"/>
                <w:color w:val="000000"/>
                <w:sz w:val="22"/>
                <w:szCs w:val="22"/>
              </w:rPr>
              <w:t>Beatriz Helena Álvarez</w:t>
            </w:r>
          </w:p>
          <w:p w14:paraId="7AF865C9" w14:textId="7B2B94EA"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2665DA0A" w14:textId="4550AAFC"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Semáforo a través de la trazabilidad institucional la vía ubicada entre la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40 Calle 25 a la 25 B </w:t>
            </w:r>
          </w:p>
        </w:tc>
      </w:tr>
      <w:tr w:rsidR="00F62278" w:rsidRPr="00B24CED" w14:paraId="083AD652" w14:textId="77777777" w:rsidTr="00B24CED">
        <w:trPr>
          <w:trHeight w:val="312"/>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6BB30E"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11</w:t>
            </w:r>
          </w:p>
        </w:tc>
        <w:tc>
          <w:tcPr>
            <w:tcW w:w="2983" w:type="dxa"/>
            <w:tcBorders>
              <w:top w:val="nil"/>
              <w:left w:val="nil"/>
              <w:bottom w:val="single" w:sz="4" w:space="0" w:color="auto"/>
              <w:right w:val="single" w:sz="4" w:space="0" w:color="auto"/>
            </w:tcBorders>
            <w:shd w:val="clear" w:color="000000" w:fill="FFFFFF"/>
            <w:vAlign w:val="center"/>
            <w:hideMark/>
          </w:tcPr>
          <w:p w14:paraId="2D7BC7E8" w14:textId="1A5FC4CE" w:rsidR="00F62278" w:rsidRDefault="00F62278" w:rsidP="009208D1">
            <w:pPr>
              <w:jc w:val="center"/>
              <w:rPr>
                <w:rFonts w:ascii="Arial" w:hAnsi="Arial" w:cs="Arial"/>
                <w:color w:val="000000"/>
                <w:sz w:val="22"/>
                <w:szCs w:val="22"/>
              </w:rPr>
            </w:pPr>
            <w:r>
              <w:rPr>
                <w:rFonts w:ascii="Arial" w:hAnsi="Arial" w:cs="Arial"/>
                <w:color w:val="000000"/>
                <w:sz w:val="22"/>
                <w:szCs w:val="22"/>
              </w:rPr>
              <w:t>Beatriz Helena Álvarez</w:t>
            </w:r>
          </w:p>
          <w:p w14:paraId="56C111FA" w14:textId="47707F02"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47DB8141" w14:textId="4DEF3E4B"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Reductores de velocidad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40 Calle 25 A esquina Jardín Infantil.</w:t>
            </w:r>
          </w:p>
        </w:tc>
      </w:tr>
      <w:tr w:rsidR="00F62278" w:rsidRPr="00B24CED" w14:paraId="73290FA6" w14:textId="77777777" w:rsidTr="00B24CED">
        <w:trPr>
          <w:trHeight w:val="802"/>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3CC1A2"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12</w:t>
            </w:r>
          </w:p>
        </w:tc>
        <w:tc>
          <w:tcPr>
            <w:tcW w:w="2983" w:type="dxa"/>
            <w:tcBorders>
              <w:top w:val="nil"/>
              <w:left w:val="nil"/>
              <w:bottom w:val="single" w:sz="4" w:space="0" w:color="auto"/>
              <w:right w:val="single" w:sz="4" w:space="0" w:color="auto"/>
            </w:tcBorders>
            <w:shd w:val="clear" w:color="000000" w:fill="FFFFFF"/>
            <w:vAlign w:val="center"/>
            <w:hideMark/>
          </w:tcPr>
          <w:p w14:paraId="5BF034D4" w14:textId="6C6F163F" w:rsidR="00F62278" w:rsidRDefault="00F62278" w:rsidP="009208D1">
            <w:pPr>
              <w:jc w:val="center"/>
              <w:rPr>
                <w:rFonts w:ascii="Arial" w:hAnsi="Arial" w:cs="Arial"/>
                <w:color w:val="000000"/>
                <w:sz w:val="22"/>
                <w:szCs w:val="22"/>
              </w:rPr>
            </w:pPr>
            <w:r>
              <w:rPr>
                <w:rFonts w:ascii="Arial" w:hAnsi="Arial" w:cs="Arial"/>
                <w:color w:val="000000"/>
                <w:sz w:val="22"/>
                <w:szCs w:val="22"/>
              </w:rPr>
              <w:t>Beatriz Helena Álvarez</w:t>
            </w:r>
          </w:p>
          <w:p w14:paraId="39DD4662" w14:textId="5996C228"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78E1F1F8" w14:textId="6F01B1A4"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Mejoramientos reductores artesano tiene la calle 25 B con 36 repongan por reductores </w:t>
            </w:r>
          </w:p>
        </w:tc>
      </w:tr>
      <w:tr w:rsidR="00F62278" w:rsidRPr="00B24CED" w14:paraId="32434C45" w14:textId="77777777" w:rsidTr="00B24CED">
        <w:trPr>
          <w:trHeight w:val="983"/>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4A59E1"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13</w:t>
            </w:r>
          </w:p>
        </w:tc>
        <w:tc>
          <w:tcPr>
            <w:tcW w:w="2983" w:type="dxa"/>
            <w:tcBorders>
              <w:top w:val="nil"/>
              <w:left w:val="nil"/>
              <w:bottom w:val="single" w:sz="4" w:space="0" w:color="auto"/>
              <w:right w:val="single" w:sz="4" w:space="0" w:color="auto"/>
            </w:tcBorders>
            <w:shd w:val="clear" w:color="000000" w:fill="FFFFFF"/>
            <w:vAlign w:val="center"/>
            <w:hideMark/>
          </w:tcPr>
          <w:p w14:paraId="7DA7BFB1" w14:textId="77777777" w:rsidR="00F62278" w:rsidRDefault="00F62278" w:rsidP="009208D1">
            <w:pPr>
              <w:jc w:val="center"/>
              <w:rPr>
                <w:rFonts w:ascii="Arial" w:hAnsi="Arial" w:cs="Arial"/>
                <w:color w:val="000000"/>
                <w:sz w:val="22"/>
                <w:szCs w:val="22"/>
              </w:rPr>
            </w:pPr>
            <w:r>
              <w:rPr>
                <w:rFonts w:ascii="Arial" w:hAnsi="Arial" w:cs="Arial"/>
                <w:color w:val="000000"/>
                <w:sz w:val="22"/>
                <w:szCs w:val="22"/>
              </w:rPr>
              <w:t>Beatriz Helena Álvarez</w:t>
            </w:r>
          </w:p>
          <w:p w14:paraId="0466C8E9" w14:textId="6E627DAF"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763640A6" w14:textId="2CAF822E"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Es importante entre entidades elevar petición intervención vía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40 entre 25 y 26 totalmente cráter</w:t>
            </w:r>
          </w:p>
        </w:tc>
      </w:tr>
      <w:tr w:rsidR="00F62278" w:rsidRPr="00B24CED" w14:paraId="33757278" w14:textId="77777777" w:rsidTr="00B24CED">
        <w:trPr>
          <w:trHeight w:val="979"/>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D1D346"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14</w:t>
            </w:r>
          </w:p>
        </w:tc>
        <w:tc>
          <w:tcPr>
            <w:tcW w:w="2983" w:type="dxa"/>
            <w:tcBorders>
              <w:top w:val="nil"/>
              <w:left w:val="nil"/>
              <w:bottom w:val="single" w:sz="4" w:space="0" w:color="auto"/>
              <w:right w:val="single" w:sz="4" w:space="0" w:color="auto"/>
            </w:tcBorders>
            <w:shd w:val="clear" w:color="000000" w:fill="FFFFFF"/>
            <w:vAlign w:val="center"/>
            <w:hideMark/>
          </w:tcPr>
          <w:p w14:paraId="70DF6730" w14:textId="77777777" w:rsidR="00F62278" w:rsidRDefault="00F62278" w:rsidP="009208D1">
            <w:pPr>
              <w:jc w:val="center"/>
              <w:rPr>
                <w:rFonts w:ascii="Arial" w:hAnsi="Arial" w:cs="Arial"/>
                <w:color w:val="000000"/>
                <w:sz w:val="22"/>
                <w:szCs w:val="22"/>
              </w:rPr>
            </w:pPr>
            <w:r>
              <w:rPr>
                <w:rFonts w:ascii="Arial" w:hAnsi="Arial" w:cs="Arial"/>
                <w:color w:val="000000"/>
                <w:sz w:val="22"/>
                <w:szCs w:val="22"/>
              </w:rPr>
              <w:t>Enrique Sarmiento P</w:t>
            </w:r>
          </w:p>
          <w:p w14:paraId="3EA306F6" w14:textId="0D98DEA1"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0F4EDFBD" w14:textId="44FE0A18"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La bici ruta de la Av. Calle 57 desde la </w:t>
            </w:r>
            <w:proofErr w:type="spellStart"/>
            <w:r>
              <w:rPr>
                <w:rFonts w:ascii="Arial" w:hAnsi="Arial" w:cs="Arial"/>
                <w:color w:val="000000"/>
                <w:sz w:val="22"/>
                <w:szCs w:val="22"/>
              </w:rPr>
              <w:t>Kra</w:t>
            </w:r>
            <w:proofErr w:type="spellEnd"/>
            <w:r>
              <w:rPr>
                <w:rFonts w:ascii="Arial" w:hAnsi="Arial" w:cs="Arial"/>
                <w:color w:val="000000"/>
                <w:sz w:val="22"/>
                <w:szCs w:val="22"/>
              </w:rPr>
              <w:t xml:space="preserve"> 16 hasta la </w:t>
            </w:r>
            <w:proofErr w:type="spellStart"/>
            <w:r>
              <w:rPr>
                <w:rFonts w:ascii="Arial" w:hAnsi="Arial" w:cs="Arial"/>
                <w:color w:val="000000"/>
                <w:sz w:val="22"/>
                <w:szCs w:val="22"/>
              </w:rPr>
              <w:t>Kra</w:t>
            </w:r>
            <w:proofErr w:type="spellEnd"/>
            <w:r>
              <w:rPr>
                <w:rFonts w:ascii="Arial" w:hAnsi="Arial" w:cs="Arial"/>
                <w:color w:val="000000"/>
                <w:sz w:val="22"/>
                <w:szCs w:val="22"/>
              </w:rPr>
              <w:t xml:space="preserve"> 28 se dieron suministraron alternativas por parte de la comunidad solo que hoy </w:t>
            </w:r>
            <w:proofErr w:type="spellStart"/>
            <w:r>
              <w:rPr>
                <w:rFonts w:ascii="Arial" w:hAnsi="Arial" w:cs="Arial"/>
                <w:color w:val="000000"/>
                <w:sz w:val="22"/>
                <w:szCs w:val="22"/>
              </w:rPr>
              <w:t>a</w:t>
            </w:r>
            <w:proofErr w:type="spellEnd"/>
            <w:r>
              <w:rPr>
                <w:rFonts w:ascii="Arial" w:hAnsi="Arial" w:cs="Arial"/>
                <w:color w:val="000000"/>
                <w:sz w:val="22"/>
                <w:szCs w:val="22"/>
              </w:rPr>
              <w:t xml:space="preserve"> habido conceso alguno con la comunidad del barrio soledad, San Luis, Galerías, Campin, Chapinero occidental.</w:t>
            </w:r>
          </w:p>
        </w:tc>
      </w:tr>
      <w:tr w:rsidR="00F62278" w:rsidRPr="00B24CED" w14:paraId="242C065E" w14:textId="77777777" w:rsidTr="00B24CED">
        <w:trPr>
          <w:trHeight w:val="73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BB53ED5"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15</w:t>
            </w:r>
          </w:p>
        </w:tc>
        <w:tc>
          <w:tcPr>
            <w:tcW w:w="2983" w:type="dxa"/>
            <w:tcBorders>
              <w:top w:val="nil"/>
              <w:left w:val="nil"/>
              <w:bottom w:val="single" w:sz="4" w:space="0" w:color="auto"/>
              <w:right w:val="single" w:sz="4" w:space="0" w:color="auto"/>
            </w:tcBorders>
            <w:shd w:val="clear" w:color="000000" w:fill="FFFFFF"/>
            <w:vAlign w:val="center"/>
            <w:hideMark/>
          </w:tcPr>
          <w:p w14:paraId="24799362" w14:textId="77777777" w:rsidR="00F62278" w:rsidRDefault="00F62278" w:rsidP="009208D1">
            <w:pPr>
              <w:jc w:val="center"/>
              <w:rPr>
                <w:rFonts w:ascii="Arial" w:hAnsi="Arial" w:cs="Arial"/>
                <w:color w:val="000000"/>
                <w:sz w:val="22"/>
                <w:szCs w:val="22"/>
              </w:rPr>
            </w:pPr>
            <w:r>
              <w:rPr>
                <w:rFonts w:ascii="Arial" w:hAnsi="Arial" w:cs="Arial"/>
                <w:color w:val="000000"/>
                <w:sz w:val="22"/>
                <w:szCs w:val="22"/>
              </w:rPr>
              <w:t>Enrique Sarmiento P</w:t>
            </w:r>
          </w:p>
          <w:p w14:paraId="33385808" w14:textId="3CA17911"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1395FEE7" w14:textId="7689C2EA"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Reductores de velocidad para Diagonal 60 con </w:t>
            </w:r>
            <w:proofErr w:type="spellStart"/>
            <w:r>
              <w:rPr>
                <w:rFonts w:ascii="Arial" w:hAnsi="Arial" w:cs="Arial"/>
                <w:color w:val="000000"/>
                <w:sz w:val="22"/>
                <w:szCs w:val="22"/>
              </w:rPr>
              <w:t>Trans</w:t>
            </w:r>
            <w:proofErr w:type="spellEnd"/>
            <w:r>
              <w:rPr>
                <w:rFonts w:ascii="Arial" w:hAnsi="Arial" w:cs="Arial"/>
                <w:color w:val="000000"/>
                <w:sz w:val="22"/>
                <w:szCs w:val="22"/>
              </w:rPr>
              <w:t xml:space="preserve">. 25 </w:t>
            </w:r>
          </w:p>
        </w:tc>
      </w:tr>
      <w:tr w:rsidR="00F62278" w:rsidRPr="00B24CED" w14:paraId="5F0FA970" w14:textId="77777777" w:rsidTr="00B24CED">
        <w:trPr>
          <w:trHeight w:val="481"/>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FD1B97"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16</w:t>
            </w:r>
          </w:p>
        </w:tc>
        <w:tc>
          <w:tcPr>
            <w:tcW w:w="2983" w:type="dxa"/>
            <w:tcBorders>
              <w:top w:val="nil"/>
              <w:left w:val="nil"/>
              <w:bottom w:val="single" w:sz="4" w:space="0" w:color="auto"/>
              <w:right w:val="single" w:sz="4" w:space="0" w:color="auto"/>
            </w:tcBorders>
            <w:shd w:val="clear" w:color="000000" w:fill="FFFFFF"/>
            <w:vAlign w:val="center"/>
            <w:hideMark/>
          </w:tcPr>
          <w:p w14:paraId="70659671" w14:textId="77777777" w:rsidR="00F62278" w:rsidRDefault="00F62278" w:rsidP="009208D1">
            <w:pPr>
              <w:jc w:val="center"/>
              <w:rPr>
                <w:rFonts w:ascii="Arial" w:hAnsi="Arial" w:cs="Arial"/>
                <w:color w:val="000000"/>
                <w:sz w:val="22"/>
                <w:szCs w:val="22"/>
              </w:rPr>
            </w:pPr>
            <w:r>
              <w:rPr>
                <w:rFonts w:ascii="Arial" w:hAnsi="Arial" w:cs="Arial"/>
                <w:color w:val="000000"/>
                <w:sz w:val="22"/>
                <w:szCs w:val="22"/>
              </w:rPr>
              <w:t>Enrique Sarmiento P</w:t>
            </w:r>
          </w:p>
          <w:p w14:paraId="541848B8" w14:textId="19AE4BF5"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42AAA504" w14:textId="227D080E"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Congestión hora pico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24 con </w:t>
            </w:r>
            <w:proofErr w:type="spellStart"/>
            <w:r>
              <w:rPr>
                <w:rFonts w:ascii="Arial" w:hAnsi="Arial" w:cs="Arial"/>
                <w:color w:val="000000"/>
                <w:sz w:val="22"/>
                <w:szCs w:val="22"/>
              </w:rPr>
              <w:t>Trans</w:t>
            </w:r>
            <w:proofErr w:type="spellEnd"/>
            <w:r>
              <w:rPr>
                <w:rFonts w:ascii="Arial" w:hAnsi="Arial" w:cs="Arial"/>
                <w:color w:val="000000"/>
                <w:sz w:val="22"/>
                <w:szCs w:val="22"/>
              </w:rPr>
              <w:t xml:space="preserve"> 24 hacia el barrio 7 de agosto</w:t>
            </w:r>
          </w:p>
        </w:tc>
      </w:tr>
      <w:tr w:rsidR="00F62278" w:rsidRPr="00B24CED" w14:paraId="2DF00BE4"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E42738"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17</w:t>
            </w:r>
          </w:p>
        </w:tc>
        <w:tc>
          <w:tcPr>
            <w:tcW w:w="2983" w:type="dxa"/>
            <w:tcBorders>
              <w:top w:val="nil"/>
              <w:left w:val="nil"/>
              <w:bottom w:val="single" w:sz="4" w:space="0" w:color="auto"/>
              <w:right w:val="single" w:sz="4" w:space="0" w:color="auto"/>
            </w:tcBorders>
            <w:shd w:val="clear" w:color="000000" w:fill="FFFFFF"/>
            <w:vAlign w:val="center"/>
            <w:hideMark/>
          </w:tcPr>
          <w:p w14:paraId="71B72FEE" w14:textId="77777777" w:rsidR="00F62278" w:rsidRDefault="00F62278" w:rsidP="009208D1">
            <w:pPr>
              <w:jc w:val="center"/>
              <w:rPr>
                <w:rFonts w:ascii="Arial" w:hAnsi="Arial" w:cs="Arial"/>
                <w:color w:val="000000"/>
                <w:sz w:val="22"/>
                <w:szCs w:val="22"/>
              </w:rPr>
            </w:pPr>
            <w:r>
              <w:rPr>
                <w:rFonts w:ascii="Arial" w:hAnsi="Arial" w:cs="Arial"/>
                <w:color w:val="000000"/>
                <w:sz w:val="22"/>
                <w:szCs w:val="22"/>
              </w:rPr>
              <w:t>Luz Marina Cortes Velasco</w:t>
            </w:r>
          </w:p>
          <w:p w14:paraId="29C18103" w14:textId="7A051B30"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7F7F18B1" w14:textId="34BAAF53"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Observación, control y pedagogía para el buen uso de la ciclo-ruta, recién trazada por la Av.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19 con 32, 33, 34, 35, ya que la vienen utilizando de manera inadecuada los recicladores con sus carretas, ocupan toda la ciclo-ruta y </w:t>
            </w:r>
            <w:proofErr w:type="gramStart"/>
            <w:r>
              <w:rPr>
                <w:rFonts w:ascii="Arial" w:hAnsi="Arial" w:cs="Arial"/>
                <w:color w:val="000000"/>
                <w:sz w:val="22"/>
                <w:szCs w:val="22"/>
              </w:rPr>
              <w:t>los bici</w:t>
            </w:r>
            <w:proofErr w:type="gramEnd"/>
            <w:r>
              <w:rPr>
                <w:rFonts w:ascii="Arial" w:hAnsi="Arial" w:cs="Arial"/>
                <w:color w:val="000000"/>
                <w:sz w:val="22"/>
                <w:szCs w:val="22"/>
              </w:rPr>
              <w:t xml:space="preserve"> usuarios la utilizan en </w:t>
            </w:r>
            <w:r>
              <w:rPr>
                <w:rFonts w:ascii="Arial" w:hAnsi="Arial" w:cs="Arial"/>
                <w:color w:val="000000"/>
                <w:sz w:val="22"/>
                <w:szCs w:val="22"/>
              </w:rPr>
              <w:lastRenderedPageBreak/>
              <w:t>sentido contrario a la señalización. Aun algunos ciclistas transitan por los andenes</w:t>
            </w:r>
          </w:p>
        </w:tc>
      </w:tr>
      <w:tr w:rsidR="00F62278" w:rsidRPr="00B24CED" w14:paraId="2082FD61" w14:textId="77777777" w:rsidTr="00B24CED">
        <w:trPr>
          <w:trHeight w:val="1697"/>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D04EE9C"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lastRenderedPageBreak/>
              <w:t>18</w:t>
            </w:r>
          </w:p>
        </w:tc>
        <w:tc>
          <w:tcPr>
            <w:tcW w:w="2983" w:type="dxa"/>
            <w:tcBorders>
              <w:top w:val="nil"/>
              <w:left w:val="nil"/>
              <w:bottom w:val="single" w:sz="4" w:space="0" w:color="auto"/>
              <w:right w:val="single" w:sz="4" w:space="0" w:color="auto"/>
            </w:tcBorders>
            <w:shd w:val="clear" w:color="000000" w:fill="FFFFFF"/>
            <w:vAlign w:val="center"/>
            <w:hideMark/>
          </w:tcPr>
          <w:p w14:paraId="049AD845" w14:textId="77777777" w:rsidR="00F62278" w:rsidRDefault="00F62278" w:rsidP="009208D1">
            <w:pPr>
              <w:jc w:val="center"/>
              <w:rPr>
                <w:rFonts w:ascii="Arial" w:hAnsi="Arial" w:cs="Arial"/>
                <w:color w:val="000000"/>
                <w:sz w:val="22"/>
                <w:szCs w:val="22"/>
              </w:rPr>
            </w:pPr>
            <w:r>
              <w:rPr>
                <w:rFonts w:ascii="Arial" w:hAnsi="Arial" w:cs="Arial"/>
                <w:color w:val="000000"/>
                <w:sz w:val="22"/>
                <w:szCs w:val="22"/>
              </w:rPr>
              <w:t>Luz Marina Cortes Velasco</w:t>
            </w:r>
          </w:p>
          <w:p w14:paraId="7142CD21" w14:textId="04A048FD"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2AC471F0" w14:textId="7EE20F3C"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Vigilancia y control de los niveles altos de contaminación ambiental y auditiva por el excesivo flujo vehiculas por la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Av. 19 con 32 por la que transitan demasiadas rutas de buses y de SITP y transporte de tráfico pesado, camiones, volquetas.</w:t>
            </w:r>
          </w:p>
        </w:tc>
      </w:tr>
      <w:tr w:rsidR="00F62278" w:rsidRPr="00B24CED" w14:paraId="4938B10C" w14:textId="77777777" w:rsidTr="00B24CED">
        <w:trPr>
          <w:trHeight w:val="142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3F37B2"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19</w:t>
            </w:r>
          </w:p>
        </w:tc>
        <w:tc>
          <w:tcPr>
            <w:tcW w:w="2983" w:type="dxa"/>
            <w:tcBorders>
              <w:top w:val="nil"/>
              <w:left w:val="nil"/>
              <w:bottom w:val="single" w:sz="4" w:space="0" w:color="auto"/>
              <w:right w:val="single" w:sz="4" w:space="0" w:color="auto"/>
            </w:tcBorders>
            <w:shd w:val="clear" w:color="000000" w:fill="FFFFFF"/>
            <w:vAlign w:val="center"/>
            <w:hideMark/>
          </w:tcPr>
          <w:p w14:paraId="152D21E1" w14:textId="5131391E" w:rsidR="00F62278" w:rsidRDefault="00F62278" w:rsidP="009208D1">
            <w:pPr>
              <w:jc w:val="center"/>
              <w:rPr>
                <w:rFonts w:ascii="Arial" w:hAnsi="Arial" w:cs="Arial"/>
                <w:color w:val="000000"/>
                <w:sz w:val="22"/>
                <w:szCs w:val="22"/>
              </w:rPr>
            </w:pPr>
            <w:proofErr w:type="spellStart"/>
            <w:r>
              <w:rPr>
                <w:rFonts w:ascii="Arial" w:hAnsi="Arial" w:cs="Arial"/>
                <w:color w:val="000000"/>
                <w:sz w:val="22"/>
                <w:szCs w:val="22"/>
              </w:rPr>
              <w:t>Marlen</w:t>
            </w:r>
            <w:proofErr w:type="spellEnd"/>
            <w:r>
              <w:rPr>
                <w:rFonts w:ascii="Arial" w:hAnsi="Arial" w:cs="Arial"/>
                <w:color w:val="000000"/>
                <w:sz w:val="22"/>
                <w:szCs w:val="22"/>
              </w:rPr>
              <w:t xml:space="preserve"> Barragán Pinto</w:t>
            </w:r>
          </w:p>
          <w:p w14:paraId="0048901E" w14:textId="1435968D"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7ACD8A50" w14:textId="157070CD"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Hay parqueadero en la calle 33 entre </w:t>
            </w:r>
            <w:proofErr w:type="spellStart"/>
            <w:r>
              <w:rPr>
                <w:rFonts w:ascii="Arial" w:hAnsi="Arial" w:cs="Arial"/>
                <w:color w:val="000000"/>
                <w:sz w:val="22"/>
                <w:szCs w:val="22"/>
              </w:rPr>
              <w:t>Kra</w:t>
            </w:r>
            <w:proofErr w:type="spellEnd"/>
            <w:r>
              <w:rPr>
                <w:rFonts w:ascii="Arial" w:hAnsi="Arial" w:cs="Arial"/>
                <w:color w:val="000000"/>
                <w:sz w:val="22"/>
                <w:szCs w:val="22"/>
              </w:rPr>
              <w:t xml:space="preserve"> 18 y 19 costado norte. Cuando llena el parqueadero usa la calle 33 para parquear carros y cobra dinero por parquear en la vía</w:t>
            </w:r>
          </w:p>
        </w:tc>
      </w:tr>
      <w:tr w:rsidR="00F62278" w:rsidRPr="00B24CED" w14:paraId="493752A1" w14:textId="77777777" w:rsidTr="00B24CED">
        <w:trPr>
          <w:trHeight w:val="831"/>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ECE424"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20</w:t>
            </w:r>
          </w:p>
        </w:tc>
        <w:tc>
          <w:tcPr>
            <w:tcW w:w="2983" w:type="dxa"/>
            <w:tcBorders>
              <w:top w:val="nil"/>
              <w:left w:val="nil"/>
              <w:bottom w:val="single" w:sz="4" w:space="0" w:color="auto"/>
              <w:right w:val="single" w:sz="4" w:space="0" w:color="auto"/>
            </w:tcBorders>
            <w:shd w:val="clear" w:color="000000" w:fill="FFFFFF"/>
            <w:vAlign w:val="center"/>
            <w:hideMark/>
          </w:tcPr>
          <w:p w14:paraId="21497CF2" w14:textId="77777777" w:rsidR="00F62278" w:rsidRDefault="00F62278" w:rsidP="00D13C08">
            <w:pPr>
              <w:jc w:val="center"/>
              <w:rPr>
                <w:rFonts w:ascii="Arial" w:hAnsi="Arial" w:cs="Arial"/>
                <w:color w:val="000000"/>
                <w:sz w:val="22"/>
                <w:szCs w:val="22"/>
              </w:rPr>
            </w:pPr>
            <w:proofErr w:type="spellStart"/>
            <w:r>
              <w:rPr>
                <w:rFonts w:ascii="Arial" w:hAnsi="Arial" w:cs="Arial"/>
                <w:color w:val="000000"/>
                <w:sz w:val="22"/>
                <w:szCs w:val="22"/>
              </w:rPr>
              <w:t>Marlen</w:t>
            </w:r>
            <w:proofErr w:type="spellEnd"/>
            <w:r>
              <w:rPr>
                <w:rFonts w:ascii="Arial" w:hAnsi="Arial" w:cs="Arial"/>
                <w:color w:val="000000"/>
                <w:sz w:val="22"/>
                <w:szCs w:val="22"/>
              </w:rPr>
              <w:t xml:space="preserve"> Barragán Pinto</w:t>
            </w:r>
          </w:p>
          <w:p w14:paraId="00F8F733" w14:textId="66DD6009"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6A3002E4" w14:textId="0A68497D" w:rsidR="00F62278" w:rsidRPr="00B24CED" w:rsidRDefault="00F62278" w:rsidP="00F328C5">
            <w:pPr>
              <w:rPr>
                <w:rFonts w:ascii="Arial" w:hAnsi="Arial" w:cs="Arial"/>
                <w:color w:val="000000"/>
                <w:sz w:val="22"/>
                <w:szCs w:val="22"/>
              </w:rPr>
            </w:pPr>
            <w:r>
              <w:rPr>
                <w:rFonts w:ascii="Arial" w:hAnsi="Arial" w:cs="Arial"/>
                <w:color w:val="000000"/>
                <w:sz w:val="22"/>
                <w:szCs w:val="22"/>
              </w:rPr>
              <w:t>La ciclo-ruta de la calle 32 que une Caracas con calle 26 colapsó el tránsito de esta calle y afect</w:t>
            </w:r>
            <w:r w:rsidR="00B24CED">
              <w:rPr>
                <w:rFonts w:ascii="Arial" w:hAnsi="Arial" w:cs="Arial"/>
                <w:color w:val="000000"/>
                <w:sz w:val="22"/>
                <w:szCs w:val="22"/>
              </w:rPr>
              <w:t>a a todo el barrio Teusaquillo.</w:t>
            </w:r>
          </w:p>
        </w:tc>
      </w:tr>
      <w:tr w:rsidR="00F62278" w:rsidRPr="00B24CED" w14:paraId="4A32CDB5" w14:textId="77777777" w:rsidTr="00B24CED">
        <w:trPr>
          <w:trHeight w:val="97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A69D33C"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21</w:t>
            </w:r>
          </w:p>
        </w:tc>
        <w:tc>
          <w:tcPr>
            <w:tcW w:w="2983" w:type="dxa"/>
            <w:tcBorders>
              <w:top w:val="nil"/>
              <w:left w:val="nil"/>
              <w:bottom w:val="single" w:sz="4" w:space="0" w:color="auto"/>
              <w:right w:val="single" w:sz="4" w:space="0" w:color="auto"/>
            </w:tcBorders>
            <w:shd w:val="clear" w:color="000000" w:fill="FFFFFF"/>
            <w:vAlign w:val="center"/>
            <w:hideMark/>
          </w:tcPr>
          <w:p w14:paraId="1B4B1CF1" w14:textId="77777777" w:rsidR="00F62278" w:rsidRDefault="00F62278" w:rsidP="00D13C08">
            <w:pPr>
              <w:jc w:val="center"/>
              <w:rPr>
                <w:rFonts w:ascii="Arial" w:hAnsi="Arial" w:cs="Arial"/>
                <w:color w:val="000000"/>
                <w:sz w:val="22"/>
                <w:szCs w:val="22"/>
              </w:rPr>
            </w:pPr>
            <w:proofErr w:type="spellStart"/>
            <w:r>
              <w:rPr>
                <w:rFonts w:ascii="Arial" w:hAnsi="Arial" w:cs="Arial"/>
                <w:color w:val="000000"/>
                <w:sz w:val="22"/>
                <w:szCs w:val="22"/>
              </w:rPr>
              <w:t>Marlen</w:t>
            </w:r>
            <w:proofErr w:type="spellEnd"/>
            <w:r>
              <w:rPr>
                <w:rFonts w:ascii="Arial" w:hAnsi="Arial" w:cs="Arial"/>
                <w:color w:val="000000"/>
                <w:sz w:val="22"/>
                <w:szCs w:val="22"/>
              </w:rPr>
              <w:t xml:space="preserve"> Barragán Pinto</w:t>
            </w:r>
          </w:p>
          <w:p w14:paraId="78D9A273" w14:textId="3AD59703"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503A0711" w14:textId="0BBC2285"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Orden en todas las rutas Soacha, SITP, transporte público entre calles 36 a la 26 y carreras 28 a la Caracas ellos se meten por donde sea, sin respetar rutas y demás</w:t>
            </w:r>
          </w:p>
        </w:tc>
      </w:tr>
      <w:tr w:rsidR="00F62278" w:rsidRPr="00B24CED" w14:paraId="32CD044D" w14:textId="77777777" w:rsidTr="00B24CED">
        <w:trPr>
          <w:trHeight w:val="1099"/>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0A6928"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22</w:t>
            </w:r>
          </w:p>
        </w:tc>
        <w:tc>
          <w:tcPr>
            <w:tcW w:w="2983" w:type="dxa"/>
            <w:tcBorders>
              <w:top w:val="nil"/>
              <w:left w:val="nil"/>
              <w:bottom w:val="single" w:sz="4" w:space="0" w:color="auto"/>
              <w:right w:val="single" w:sz="4" w:space="0" w:color="auto"/>
            </w:tcBorders>
            <w:shd w:val="clear" w:color="000000" w:fill="FFFFFF"/>
            <w:vAlign w:val="center"/>
            <w:hideMark/>
          </w:tcPr>
          <w:p w14:paraId="2BA218E7" w14:textId="77777777" w:rsidR="00F62278" w:rsidRDefault="00F62278" w:rsidP="00D13C08">
            <w:pPr>
              <w:jc w:val="center"/>
              <w:rPr>
                <w:rFonts w:ascii="Arial" w:hAnsi="Arial" w:cs="Arial"/>
                <w:color w:val="000000"/>
                <w:sz w:val="22"/>
                <w:szCs w:val="22"/>
              </w:rPr>
            </w:pPr>
            <w:proofErr w:type="spellStart"/>
            <w:r>
              <w:rPr>
                <w:rFonts w:ascii="Arial" w:hAnsi="Arial" w:cs="Arial"/>
                <w:color w:val="000000"/>
                <w:sz w:val="22"/>
                <w:szCs w:val="22"/>
              </w:rPr>
              <w:t>Marlen</w:t>
            </w:r>
            <w:proofErr w:type="spellEnd"/>
            <w:r>
              <w:rPr>
                <w:rFonts w:ascii="Arial" w:hAnsi="Arial" w:cs="Arial"/>
                <w:color w:val="000000"/>
                <w:sz w:val="22"/>
                <w:szCs w:val="22"/>
              </w:rPr>
              <w:t xml:space="preserve"> Barragán Pinto</w:t>
            </w:r>
          </w:p>
          <w:p w14:paraId="1C70D330" w14:textId="2F0F2AB4"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2F629FFF" w14:textId="074CAEAD"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El barrio es muy viejo por lo tanto las vías son muy angostas y no hay orden por parte del servicio público, ocasionando caos y accidentalidad</w:t>
            </w:r>
          </w:p>
        </w:tc>
      </w:tr>
      <w:tr w:rsidR="00F62278" w:rsidRPr="00B24CED" w14:paraId="303CBC5D"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2ABD95" w14:textId="7777777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23</w:t>
            </w:r>
          </w:p>
        </w:tc>
        <w:tc>
          <w:tcPr>
            <w:tcW w:w="2983" w:type="dxa"/>
            <w:tcBorders>
              <w:top w:val="nil"/>
              <w:left w:val="nil"/>
              <w:bottom w:val="single" w:sz="4" w:space="0" w:color="auto"/>
              <w:right w:val="single" w:sz="4" w:space="0" w:color="auto"/>
            </w:tcBorders>
            <w:shd w:val="clear" w:color="000000" w:fill="FFFFFF"/>
            <w:vAlign w:val="center"/>
            <w:hideMark/>
          </w:tcPr>
          <w:p w14:paraId="04A2171C" w14:textId="77777777" w:rsidR="00F62278" w:rsidRDefault="00F62278" w:rsidP="00D13C08">
            <w:pPr>
              <w:jc w:val="center"/>
              <w:rPr>
                <w:rFonts w:ascii="Arial" w:hAnsi="Arial" w:cs="Arial"/>
                <w:color w:val="000000"/>
                <w:sz w:val="22"/>
                <w:szCs w:val="22"/>
              </w:rPr>
            </w:pPr>
            <w:proofErr w:type="spellStart"/>
            <w:r>
              <w:rPr>
                <w:rFonts w:ascii="Arial" w:hAnsi="Arial" w:cs="Arial"/>
                <w:color w:val="000000"/>
                <w:sz w:val="22"/>
                <w:szCs w:val="22"/>
              </w:rPr>
              <w:t>Marlen</w:t>
            </w:r>
            <w:proofErr w:type="spellEnd"/>
            <w:r>
              <w:rPr>
                <w:rFonts w:ascii="Arial" w:hAnsi="Arial" w:cs="Arial"/>
                <w:color w:val="000000"/>
                <w:sz w:val="22"/>
                <w:szCs w:val="22"/>
              </w:rPr>
              <w:t xml:space="preserve"> Barragán Pinto</w:t>
            </w:r>
          </w:p>
          <w:p w14:paraId="48B80580" w14:textId="73E60258"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56B7C974" w14:textId="5CD4167A"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Señalización (pare) tapado por un árbol en la calle 33 con carrera 19 costado sur occidental </w:t>
            </w:r>
          </w:p>
        </w:tc>
      </w:tr>
      <w:tr w:rsidR="00F62278" w:rsidRPr="00B24CED" w14:paraId="7B53E046"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06354FFA" w14:textId="5D89F10A"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24</w:t>
            </w:r>
          </w:p>
        </w:tc>
        <w:tc>
          <w:tcPr>
            <w:tcW w:w="2983" w:type="dxa"/>
            <w:tcBorders>
              <w:top w:val="nil"/>
              <w:left w:val="nil"/>
              <w:bottom w:val="single" w:sz="4" w:space="0" w:color="auto"/>
              <w:right w:val="single" w:sz="4" w:space="0" w:color="auto"/>
            </w:tcBorders>
            <w:shd w:val="clear" w:color="000000" w:fill="FFFFFF"/>
            <w:vAlign w:val="center"/>
          </w:tcPr>
          <w:p w14:paraId="595D41B2" w14:textId="77777777" w:rsidR="00F62278" w:rsidRDefault="00F62278" w:rsidP="00D13C08">
            <w:pPr>
              <w:jc w:val="center"/>
              <w:rPr>
                <w:rFonts w:ascii="Arial" w:hAnsi="Arial" w:cs="Arial"/>
                <w:color w:val="000000"/>
                <w:sz w:val="22"/>
                <w:szCs w:val="22"/>
              </w:rPr>
            </w:pPr>
            <w:proofErr w:type="spellStart"/>
            <w:r>
              <w:rPr>
                <w:rFonts w:ascii="Arial" w:hAnsi="Arial" w:cs="Arial"/>
                <w:color w:val="000000"/>
                <w:sz w:val="22"/>
                <w:szCs w:val="22"/>
              </w:rPr>
              <w:t>Marlen</w:t>
            </w:r>
            <w:proofErr w:type="spellEnd"/>
            <w:r>
              <w:rPr>
                <w:rFonts w:ascii="Arial" w:hAnsi="Arial" w:cs="Arial"/>
                <w:color w:val="000000"/>
                <w:sz w:val="22"/>
                <w:szCs w:val="22"/>
              </w:rPr>
              <w:t xml:space="preserve"> Barragán Pinto</w:t>
            </w:r>
          </w:p>
          <w:p w14:paraId="4649D248"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1914F14B" w14:textId="77272FF5"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Rutas de Soacha en Teusaquillo y la magdalena</w:t>
            </w:r>
          </w:p>
        </w:tc>
      </w:tr>
      <w:tr w:rsidR="00F62278" w:rsidRPr="00B24CED" w14:paraId="7509EA54"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24CA4321" w14:textId="2B8F360C"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25</w:t>
            </w:r>
          </w:p>
        </w:tc>
        <w:tc>
          <w:tcPr>
            <w:tcW w:w="2983" w:type="dxa"/>
            <w:tcBorders>
              <w:top w:val="nil"/>
              <w:left w:val="nil"/>
              <w:bottom w:val="single" w:sz="4" w:space="0" w:color="auto"/>
              <w:right w:val="single" w:sz="4" w:space="0" w:color="auto"/>
            </w:tcBorders>
            <w:shd w:val="clear" w:color="000000" w:fill="FFFFFF"/>
            <w:vAlign w:val="center"/>
          </w:tcPr>
          <w:p w14:paraId="69AE302A" w14:textId="77777777" w:rsidR="00F62278" w:rsidRDefault="00F62278" w:rsidP="00D13C08">
            <w:pPr>
              <w:jc w:val="center"/>
              <w:rPr>
                <w:rFonts w:ascii="Arial" w:hAnsi="Arial" w:cs="Arial"/>
                <w:color w:val="000000"/>
                <w:sz w:val="22"/>
                <w:szCs w:val="22"/>
              </w:rPr>
            </w:pPr>
            <w:proofErr w:type="spellStart"/>
            <w:r>
              <w:rPr>
                <w:rFonts w:ascii="Arial" w:hAnsi="Arial" w:cs="Arial"/>
                <w:color w:val="000000"/>
                <w:sz w:val="22"/>
                <w:szCs w:val="22"/>
              </w:rPr>
              <w:t>Marlen</w:t>
            </w:r>
            <w:proofErr w:type="spellEnd"/>
            <w:r>
              <w:rPr>
                <w:rFonts w:ascii="Arial" w:hAnsi="Arial" w:cs="Arial"/>
                <w:color w:val="000000"/>
                <w:sz w:val="22"/>
                <w:szCs w:val="22"/>
              </w:rPr>
              <w:t xml:space="preserve"> Barragán Pinto</w:t>
            </w:r>
          </w:p>
          <w:p w14:paraId="7E7E0587"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43A70341" w14:textId="6AA55AE9"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Taxistas parqueados 24 horas al día en la calle 33 A y 33 A bis entre carreras 15 y 16 </w:t>
            </w:r>
          </w:p>
        </w:tc>
      </w:tr>
      <w:tr w:rsidR="00F62278" w:rsidRPr="00B24CED" w14:paraId="58895D47"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093ADD11" w14:textId="5320D84B"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26</w:t>
            </w:r>
          </w:p>
        </w:tc>
        <w:tc>
          <w:tcPr>
            <w:tcW w:w="2983" w:type="dxa"/>
            <w:tcBorders>
              <w:top w:val="nil"/>
              <w:left w:val="nil"/>
              <w:bottom w:val="single" w:sz="4" w:space="0" w:color="auto"/>
              <w:right w:val="single" w:sz="4" w:space="0" w:color="auto"/>
            </w:tcBorders>
            <w:shd w:val="clear" w:color="000000" w:fill="FFFFFF"/>
            <w:vAlign w:val="center"/>
          </w:tcPr>
          <w:p w14:paraId="5A7AA7AE" w14:textId="77777777" w:rsidR="00F62278" w:rsidRDefault="00F62278" w:rsidP="00D13C08">
            <w:pPr>
              <w:jc w:val="center"/>
              <w:rPr>
                <w:rFonts w:ascii="Arial" w:hAnsi="Arial" w:cs="Arial"/>
                <w:color w:val="000000"/>
                <w:sz w:val="22"/>
                <w:szCs w:val="22"/>
              </w:rPr>
            </w:pPr>
            <w:proofErr w:type="spellStart"/>
            <w:r>
              <w:rPr>
                <w:rFonts w:ascii="Arial" w:hAnsi="Arial" w:cs="Arial"/>
                <w:color w:val="000000"/>
                <w:sz w:val="22"/>
                <w:szCs w:val="22"/>
              </w:rPr>
              <w:t>Marlen</w:t>
            </w:r>
            <w:proofErr w:type="spellEnd"/>
            <w:r>
              <w:rPr>
                <w:rFonts w:ascii="Arial" w:hAnsi="Arial" w:cs="Arial"/>
                <w:color w:val="000000"/>
                <w:sz w:val="22"/>
                <w:szCs w:val="22"/>
              </w:rPr>
              <w:t xml:space="preserve"> Barragán Pinto</w:t>
            </w:r>
          </w:p>
          <w:p w14:paraId="323F93E4"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6E48D4AB" w14:textId="3AD4F682" w:rsidR="00F62278" w:rsidRDefault="00F62278" w:rsidP="00D13C08">
            <w:pPr>
              <w:jc w:val="center"/>
              <w:rPr>
                <w:rFonts w:ascii="Arial" w:hAnsi="Arial" w:cs="Arial"/>
                <w:color w:val="000000"/>
                <w:sz w:val="22"/>
                <w:szCs w:val="22"/>
              </w:rPr>
            </w:pPr>
            <w:r>
              <w:rPr>
                <w:rFonts w:ascii="Arial" w:hAnsi="Arial" w:cs="Arial"/>
                <w:color w:val="000000"/>
                <w:sz w:val="22"/>
                <w:szCs w:val="22"/>
              </w:rPr>
              <w:t xml:space="preserve">Instalar reductores de velocidad adecuados en calle 33; costados oriental y occidental de la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19 barrio de interés cultural de Bogotá </w:t>
            </w:r>
          </w:p>
          <w:p w14:paraId="4C196CF1" w14:textId="0C637058"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Calle y andenes en mal estado </w:t>
            </w:r>
            <w:proofErr w:type="spellStart"/>
            <w:r>
              <w:rPr>
                <w:rFonts w:ascii="Arial" w:hAnsi="Arial" w:cs="Arial"/>
                <w:color w:val="000000"/>
                <w:sz w:val="22"/>
                <w:szCs w:val="22"/>
              </w:rPr>
              <w:t>Kra</w:t>
            </w:r>
            <w:proofErr w:type="spellEnd"/>
            <w:r>
              <w:rPr>
                <w:rFonts w:ascii="Arial" w:hAnsi="Arial" w:cs="Arial"/>
                <w:color w:val="000000"/>
                <w:sz w:val="22"/>
                <w:szCs w:val="22"/>
              </w:rPr>
              <w:t xml:space="preserve"> 20 entre calles 32 y 36 </w:t>
            </w:r>
          </w:p>
        </w:tc>
      </w:tr>
      <w:tr w:rsidR="00F62278" w:rsidRPr="00B24CED" w14:paraId="5599E184"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7E40EFEC" w14:textId="367E427F"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27</w:t>
            </w:r>
          </w:p>
        </w:tc>
        <w:tc>
          <w:tcPr>
            <w:tcW w:w="2983" w:type="dxa"/>
            <w:tcBorders>
              <w:top w:val="nil"/>
              <w:left w:val="nil"/>
              <w:bottom w:val="single" w:sz="4" w:space="0" w:color="auto"/>
              <w:right w:val="single" w:sz="4" w:space="0" w:color="auto"/>
            </w:tcBorders>
            <w:shd w:val="clear" w:color="000000" w:fill="FFFFFF"/>
            <w:vAlign w:val="center"/>
          </w:tcPr>
          <w:p w14:paraId="2E7F91AF" w14:textId="77777777" w:rsidR="00F62278" w:rsidRDefault="00F62278" w:rsidP="00D13C08">
            <w:pPr>
              <w:jc w:val="center"/>
              <w:rPr>
                <w:rFonts w:ascii="Arial" w:hAnsi="Arial" w:cs="Arial"/>
                <w:color w:val="000000"/>
                <w:sz w:val="22"/>
                <w:szCs w:val="22"/>
              </w:rPr>
            </w:pPr>
            <w:proofErr w:type="spellStart"/>
            <w:r>
              <w:rPr>
                <w:rFonts w:ascii="Arial" w:hAnsi="Arial" w:cs="Arial"/>
                <w:color w:val="000000"/>
                <w:sz w:val="22"/>
                <w:szCs w:val="22"/>
              </w:rPr>
              <w:t>Marlen</w:t>
            </w:r>
            <w:proofErr w:type="spellEnd"/>
            <w:r>
              <w:rPr>
                <w:rFonts w:ascii="Arial" w:hAnsi="Arial" w:cs="Arial"/>
                <w:color w:val="000000"/>
                <w:sz w:val="22"/>
                <w:szCs w:val="22"/>
              </w:rPr>
              <w:t xml:space="preserve"> Barragán Pinto</w:t>
            </w:r>
          </w:p>
          <w:p w14:paraId="1C413F7A"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0E2CDFD9" w14:textId="01C04E26"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Calle y andenes en mal estado </w:t>
            </w:r>
            <w:proofErr w:type="spellStart"/>
            <w:r>
              <w:rPr>
                <w:rFonts w:ascii="Arial" w:hAnsi="Arial" w:cs="Arial"/>
                <w:color w:val="000000"/>
                <w:sz w:val="22"/>
                <w:szCs w:val="22"/>
              </w:rPr>
              <w:t>Kra</w:t>
            </w:r>
            <w:proofErr w:type="spellEnd"/>
            <w:r>
              <w:rPr>
                <w:rFonts w:ascii="Arial" w:hAnsi="Arial" w:cs="Arial"/>
                <w:color w:val="000000"/>
                <w:sz w:val="22"/>
                <w:szCs w:val="22"/>
              </w:rPr>
              <w:t xml:space="preserve"> 20 entre calles 32 y 36 </w:t>
            </w:r>
          </w:p>
        </w:tc>
      </w:tr>
      <w:tr w:rsidR="00F62278" w:rsidRPr="00B24CED" w14:paraId="2A9EE4C8"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3AF14A3F" w14:textId="6CF50F6A"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28</w:t>
            </w:r>
          </w:p>
        </w:tc>
        <w:tc>
          <w:tcPr>
            <w:tcW w:w="2983" w:type="dxa"/>
            <w:tcBorders>
              <w:top w:val="nil"/>
              <w:left w:val="nil"/>
              <w:bottom w:val="single" w:sz="4" w:space="0" w:color="auto"/>
              <w:right w:val="single" w:sz="4" w:space="0" w:color="auto"/>
            </w:tcBorders>
            <w:shd w:val="clear" w:color="000000" w:fill="FFFFFF"/>
            <w:vAlign w:val="center"/>
          </w:tcPr>
          <w:p w14:paraId="282F7C93" w14:textId="387B969F" w:rsidR="00F62278" w:rsidRDefault="00F62278" w:rsidP="00D13C08">
            <w:pPr>
              <w:jc w:val="center"/>
              <w:rPr>
                <w:rFonts w:ascii="Arial" w:hAnsi="Arial" w:cs="Arial"/>
                <w:color w:val="000000"/>
                <w:sz w:val="22"/>
                <w:szCs w:val="22"/>
              </w:rPr>
            </w:pPr>
            <w:r>
              <w:rPr>
                <w:rFonts w:ascii="Arial" w:hAnsi="Arial" w:cs="Arial"/>
                <w:color w:val="000000"/>
                <w:sz w:val="22"/>
                <w:szCs w:val="22"/>
              </w:rPr>
              <w:t xml:space="preserve">Marco Gabriel López </w:t>
            </w:r>
            <w:proofErr w:type="spellStart"/>
            <w:r>
              <w:rPr>
                <w:rFonts w:ascii="Arial" w:hAnsi="Arial" w:cs="Arial"/>
                <w:color w:val="000000"/>
                <w:sz w:val="22"/>
                <w:szCs w:val="22"/>
              </w:rPr>
              <w:t>Lopo</w:t>
            </w:r>
            <w:proofErr w:type="spellEnd"/>
          </w:p>
          <w:p w14:paraId="55BA362A"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63BCDCF2" w14:textId="34358EEA"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Disminución de movilidad en la Carrera 40 entre calle 24 y calle 25 </w:t>
            </w:r>
          </w:p>
        </w:tc>
      </w:tr>
      <w:tr w:rsidR="00F62278" w:rsidRPr="00B24CED" w14:paraId="71944EBF"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1B12FEE6" w14:textId="66E1E1F8"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29</w:t>
            </w:r>
          </w:p>
        </w:tc>
        <w:tc>
          <w:tcPr>
            <w:tcW w:w="2983" w:type="dxa"/>
            <w:tcBorders>
              <w:top w:val="nil"/>
              <w:left w:val="nil"/>
              <w:bottom w:val="single" w:sz="4" w:space="0" w:color="auto"/>
              <w:right w:val="single" w:sz="4" w:space="0" w:color="auto"/>
            </w:tcBorders>
            <w:shd w:val="clear" w:color="000000" w:fill="FFFFFF"/>
            <w:vAlign w:val="center"/>
          </w:tcPr>
          <w:p w14:paraId="584DEBFA" w14:textId="77777777" w:rsidR="00F62278" w:rsidRDefault="00F62278" w:rsidP="00D13C08">
            <w:pPr>
              <w:jc w:val="center"/>
              <w:rPr>
                <w:rFonts w:ascii="Arial" w:hAnsi="Arial" w:cs="Arial"/>
                <w:color w:val="000000"/>
                <w:sz w:val="22"/>
                <w:szCs w:val="22"/>
              </w:rPr>
            </w:pPr>
            <w:r>
              <w:rPr>
                <w:rFonts w:ascii="Arial" w:hAnsi="Arial" w:cs="Arial"/>
                <w:color w:val="000000"/>
                <w:sz w:val="22"/>
                <w:szCs w:val="22"/>
              </w:rPr>
              <w:t xml:space="preserve">Jorge </w:t>
            </w:r>
            <w:proofErr w:type="spellStart"/>
            <w:r>
              <w:rPr>
                <w:rFonts w:ascii="Arial" w:hAnsi="Arial" w:cs="Arial"/>
                <w:color w:val="000000"/>
                <w:sz w:val="22"/>
                <w:szCs w:val="22"/>
              </w:rPr>
              <w:t>Pirazán</w:t>
            </w:r>
            <w:proofErr w:type="spellEnd"/>
            <w:r>
              <w:rPr>
                <w:rFonts w:ascii="Arial" w:hAnsi="Arial" w:cs="Arial"/>
                <w:color w:val="000000"/>
                <w:sz w:val="22"/>
                <w:szCs w:val="22"/>
              </w:rPr>
              <w:t xml:space="preserve"> Ramos</w:t>
            </w:r>
          </w:p>
          <w:p w14:paraId="42C97633"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45C868A8" w14:textId="0FAA33BC"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En nombre de la comunidad solicitamos la construcción y mantenimiento de los andenes del barrio en general todo el barrio; el mal estado de los andenes permite el mal parqueo </w:t>
            </w:r>
            <w:r>
              <w:rPr>
                <w:rFonts w:ascii="Arial" w:hAnsi="Arial" w:cs="Arial"/>
                <w:color w:val="000000"/>
                <w:sz w:val="22"/>
                <w:szCs w:val="22"/>
              </w:rPr>
              <w:lastRenderedPageBreak/>
              <w:t xml:space="preserve">de los autos y en consecuencia reducción de la movilidad en vías impactantes que son paralela a la calle 26 calle 27 entre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19 y 27 y carrera 19, 19 A, 21, 23, 24 y 25 entre calle 26 y avenida 28</w:t>
            </w:r>
          </w:p>
        </w:tc>
      </w:tr>
      <w:tr w:rsidR="00F62278" w:rsidRPr="00B24CED" w14:paraId="67F1B268"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2E460FA4" w14:textId="55CDD9C2"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lastRenderedPageBreak/>
              <w:t>30</w:t>
            </w:r>
          </w:p>
        </w:tc>
        <w:tc>
          <w:tcPr>
            <w:tcW w:w="2983" w:type="dxa"/>
            <w:tcBorders>
              <w:top w:val="nil"/>
              <w:left w:val="nil"/>
              <w:bottom w:val="single" w:sz="4" w:space="0" w:color="auto"/>
              <w:right w:val="single" w:sz="4" w:space="0" w:color="auto"/>
            </w:tcBorders>
            <w:shd w:val="clear" w:color="000000" w:fill="FFFFFF"/>
            <w:vAlign w:val="center"/>
          </w:tcPr>
          <w:p w14:paraId="77212CDF" w14:textId="77777777" w:rsidR="00F62278" w:rsidRDefault="00F62278" w:rsidP="00D13C08">
            <w:pPr>
              <w:jc w:val="center"/>
              <w:rPr>
                <w:rFonts w:ascii="Arial" w:hAnsi="Arial" w:cs="Arial"/>
                <w:color w:val="000000"/>
                <w:sz w:val="22"/>
                <w:szCs w:val="22"/>
              </w:rPr>
            </w:pPr>
            <w:r>
              <w:rPr>
                <w:rFonts w:ascii="Arial" w:hAnsi="Arial" w:cs="Arial"/>
                <w:color w:val="000000"/>
                <w:sz w:val="22"/>
                <w:szCs w:val="22"/>
              </w:rPr>
              <w:t xml:space="preserve">Beatriz Eugenia León Escalante </w:t>
            </w:r>
          </w:p>
          <w:p w14:paraId="50D2D361"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4304110C" w14:textId="0CED7A04"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Señalización </w:t>
            </w:r>
            <w:proofErr w:type="spellStart"/>
            <w:r>
              <w:rPr>
                <w:rFonts w:ascii="Arial" w:hAnsi="Arial" w:cs="Arial"/>
                <w:color w:val="000000"/>
                <w:sz w:val="22"/>
                <w:szCs w:val="22"/>
              </w:rPr>
              <w:t>Cra</w:t>
            </w:r>
            <w:proofErr w:type="spellEnd"/>
            <w:r>
              <w:rPr>
                <w:rFonts w:ascii="Arial" w:hAnsi="Arial" w:cs="Arial"/>
                <w:color w:val="000000"/>
                <w:sz w:val="22"/>
                <w:szCs w:val="22"/>
              </w:rPr>
              <w:t>. 17 a la altura Cl 34 ¿el cruce a la izquierda es permitido o no?</w:t>
            </w:r>
          </w:p>
        </w:tc>
      </w:tr>
      <w:tr w:rsidR="00F62278" w:rsidRPr="00B24CED" w14:paraId="3EC62682"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2703593B" w14:textId="720D7F24"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31</w:t>
            </w:r>
          </w:p>
        </w:tc>
        <w:tc>
          <w:tcPr>
            <w:tcW w:w="2983" w:type="dxa"/>
            <w:tcBorders>
              <w:top w:val="nil"/>
              <w:left w:val="nil"/>
              <w:bottom w:val="single" w:sz="4" w:space="0" w:color="auto"/>
              <w:right w:val="single" w:sz="4" w:space="0" w:color="auto"/>
            </w:tcBorders>
            <w:shd w:val="clear" w:color="000000" w:fill="FFFFFF"/>
            <w:vAlign w:val="center"/>
          </w:tcPr>
          <w:p w14:paraId="0533C43C" w14:textId="77777777" w:rsidR="00F62278" w:rsidRDefault="00F62278" w:rsidP="00D13C08">
            <w:pPr>
              <w:jc w:val="center"/>
              <w:rPr>
                <w:rFonts w:ascii="Arial" w:hAnsi="Arial" w:cs="Arial"/>
                <w:color w:val="000000"/>
                <w:sz w:val="22"/>
                <w:szCs w:val="22"/>
              </w:rPr>
            </w:pPr>
            <w:r>
              <w:rPr>
                <w:rFonts w:ascii="Arial" w:hAnsi="Arial" w:cs="Arial"/>
                <w:color w:val="000000"/>
                <w:sz w:val="22"/>
                <w:szCs w:val="22"/>
              </w:rPr>
              <w:t xml:space="preserve">Beatriz Eugenia León Escalante </w:t>
            </w:r>
          </w:p>
          <w:p w14:paraId="468304A0"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2B553FF3" w14:textId="6A01890B"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Control de movilidad cuando se comiencen y desarrollen las obras del metro altura cl 34. Trancones.</w:t>
            </w:r>
          </w:p>
        </w:tc>
      </w:tr>
      <w:tr w:rsidR="00F62278" w:rsidRPr="00B24CED" w14:paraId="136365AF"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305EB29C" w14:textId="6D23664D"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32</w:t>
            </w:r>
          </w:p>
        </w:tc>
        <w:tc>
          <w:tcPr>
            <w:tcW w:w="2983" w:type="dxa"/>
            <w:tcBorders>
              <w:top w:val="nil"/>
              <w:left w:val="nil"/>
              <w:bottom w:val="single" w:sz="4" w:space="0" w:color="auto"/>
              <w:right w:val="single" w:sz="4" w:space="0" w:color="auto"/>
            </w:tcBorders>
            <w:shd w:val="clear" w:color="000000" w:fill="FFFFFF"/>
            <w:vAlign w:val="center"/>
          </w:tcPr>
          <w:p w14:paraId="6281F64C" w14:textId="77777777" w:rsidR="00F62278" w:rsidRDefault="00F62278" w:rsidP="00D13C08">
            <w:pPr>
              <w:jc w:val="center"/>
              <w:rPr>
                <w:rFonts w:ascii="Arial" w:hAnsi="Arial" w:cs="Arial"/>
                <w:color w:val="000000"/>
                <w:sz w:val="22"/>
                <w:szCs w:val="22"/>
              </w:rPr>
            </w:pPr>
            <w:r>
              <w:rPr>
                <w:rFonts w:ascii="Arial" w:hAnsi="Arial" w:cs="Arial"/>
                <w:color w:val="000000"/>
                <w:sz w:val="22"/>
                <w:szCs w:val="22"/>
              </w:rPr>
              <w:t xml:space="preserve">Jaime Sabogal </w:t>
            </w:r>
            <w:proofErr w:type="spellStart"/>
            <w:r>
              <w:rPr>
                <w:rFonts w:ascii="Arial" w:hAnsi="Arial" w:cs="Arial"/>
                <w:color w:val="000000"/>
                <w:sz w:val="22"/>
                <w:szCs w:val="22"/>
              </w:rPr>
              <w:t>Mongui</w:t>
            </w:r>
            <w:proofErr w:type="spellEnd"/>
          </w:p>
          <w:p w14:paraId="3BF6DCF2"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0886F454" w14:textId="2B7F0D96"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Como piensan solucionar la problemática que genera la invasión del espacio público y parqueo de vivienda de carretillas de habitantes de calle y venta de drogas junto con clasificación de reciclaje en zonas residenciales.</w:t>
            </w:r>
          </w:p>
        </w:tc>
      </w:tr>
      <w:tr w:rsidR="00F62278" w:rsidRPr="00B24CED" w14:paraId="20AC3BD0"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051F53D8" w14:textId="031A38F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33</w:t>
            </w:r>
          </w:p>
        </w:tc>
        <w:tc>
          <w:tcPr>
            <w:tcW w:w="2983" w:type="dxa"/>
            <w:tcBorders>
              <w:top w:val="nil"/>
              <w:left w:val="nil"/>
              <w:bottom w:val="single" w:sz="4" w:space="0" w:color="auto"/>
              <w:right w:val="single" w:sz="4" w:space="0" w:color="auto"/>
            </w:tcBorders>
            <w:shd w:val="clear" w:color="000000" w:fill="FFFFFF"/>
            <w:vAlign w:val="center"/>
          </w:tcPr>
          <w:p w14:paraId="11FBE8AF" w14:textId="66C0DD47" w:rsidR="00F62278" w:rsidRDefault="00F62278" w:rsidP="00D13C08">
            <w:pPr>
              <w:jc w:val="center"/>
              <w:rPr>
                <w:rFonts w:ascii="Arial" w:hAnsi="Arial" w:cs="Arial"/>
                <w:color w:val="000000"/>
                <w:sz w:val="22"/>
                <w:szCs w:val="22"/>
              </w:rPr>
            </w:pPr>
            <w:r>
              <w:rPr>
                <w:rFonts w:ascii="Arial" w:hAnsi="Arial" w:cs="Arial"/>
                <w:color w:val="000000"/>
                <w:sz w:val="22"/>
                <w:szCs w:val="22"/>
              </w:rPr>
              <w:t>Gabriela Figueroa Hernández</w:t>
            </w:r>
          </w:p>
          <w:p w14:paraId="1DE0460F"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3FEC76F4" w14:textId="5ABE9330"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Requerimos señalización peatonal en el sector</w:t>
            </w:r>
          </w:p>
        </w:tc>
      </w:tr>
      <w:tr w:rsidR="00F62278" w:rsidRPr="00B24CED" w14:paraId="0A894813"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775117A4" w14:textId="709568EA"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34</w:t>
            </w:r>
          </w:p>
        </w:tc>
        <w:tc>
          <w:tcPr>
            <w:tcW w:w="2983" w:type="dxa"/>
            <w:tcBorders>
              <w:top w:val="nil"/>
              <w:left w:val="nil"/>
              <w:bottom w:val="single" w:sz="4" w:space="0" w:color="auto"/>
              <w:right w:val="single" w:sz="4" w:space="0" w:color="auto"/>
            </w:tcBorders>
            <w:shd w:val="clear" w:color="000000" w:fill="FFFFFF"/>
            <w:vAlign w:val="center"/>
          </w:tcPr>
          <w:p w14:paraId="51F2A4AF" w14:textId="6752B2A9" w:rsidR="00F62278" w:rsidRDefault="00F62278" w:rsidP="00D13C08">
            <w:pPr>
              <w:jc w:val="center"/>
              <w:rPr>
                <w:rFonts w:ascii="Arial" w:hAnsi="Arial" w:cs="Arial"/>
                <w:color w:val="000000"/>
                <w:sz w:val="22"/>
                <w:szCs w:val="22"/>
              </w:rPr>
            </w:pPr>
            <w:r>
              <w:rPr>
                <w:rFonts w:ascii="Arial" w:hAnsi="Arial" w:cs="Arial"/>
                <w:color w:val="000000"/>
                <w:sz w:val="22"/>
                <w:szCs w:val="22"/>
              </w:rPr>
              <w:t>Gabriela Figueroa Hernández</w:t>
            </w:r>
          </w:p>
          <w:p w14:paraId="7D04D6BA"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3DAE89FE" w14:textId="0DEFB404"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Cruce peatonal de la Imprenta Nacional hacia la clínica Colombia en la Av. Esperanza</w:t>
            </w:r>
          </w:p>
        </w:tc>
      </w:tr>
      <w:tr w:rsidR="00F62278" w:rsidRPr="00B24CED" w14:paraId="544094D1"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708C14EC" w14:textId="64AFB1D5"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35</w:t>
            </w:r>
          </w:p>
        </w:tc>
        <w:tc>
          <w:tcPr>
            <w:tcW w:w="2983" w:type="dxa"/>
            <w:tcBorders>
              <w:top w:val="nil"/>
              <w:left w:val="nil"/>
              <w:bottom w:val="single" w:sz="4" w:space="0" w:color="auto"/>
              <w:right w:val="single" w:sz="4" w:space="0" w:color="auto"/>
            </w:tcBorders>
            <w:shd w:val="clear" w:color="000000" w:fill="FFFFFF"/>
            <w:vAlign w:val="center"/>
          </w:tcPr>
          <w:p w14:paraId="0FD974FB" w14:textId="23384E13" w:rsidR="00F62278" w:rsidRDefault="00F62278" w:rsidP="00D13C08">
            <w:pPr>
              <w:jc w:val="center"/>
              <w:rPr>
                <w:rFonts w:ascii="Arial" w:hAnsi="Arial" w:cs="Arial"/>
                <w:color w:val="000000"/>
                <w:sz w:val="22"/>
                <w:szCs w:val="22"/>
              </w:rPr>
            </w:pPr>
            <w:r>
              <w:rPr>
                <w:rFonts w:ascii="Arial" w:hAnsi="Arial" w:cs="Arial"/>
                <w:color w:val="000000"/>
                <w:sz w:val="22"/>
                <w:szCs w:val="22"/>
              </w:rPr>
              <w:t>Gabriela Figueroa Hernández</w:t>
            </w:r>
          </w:p>
          <w:p w14:paraId="490B9832"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5CDA96BF" w14:textId="1CCA331E"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Por qué instalaron semáforos en la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60 con calles 24A y 22B sin socializar con la comunidad y por qué la instalación</w:t>
            </w:r>
          </w:p>
        </w:tc>
      </w:tr>
      <w:tr w:rsidR="00F62278" w:rsidRPr="00B24CED" w14:paraId="3A835DB8"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20D932E7" w14:textId="778562D7"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36</w:t>
            </w:r>
          </w:p>
        </w:tc>
        <w:tc>
          <w:tcPr>
            <w:tcW w:w="2983" w:type="dxa"/>
            <w:tcBorders>
              <w:top w:val="nil"/>
              <w:left w:val="nil"/>
              <w:bottom w:val="single" w:sz="4" w:space="0" w:color="auto"/>
              <w:right w:val="single" w:sz="4" w:space="0" w:color="auto"/>
            </w:tcBorders>
            <w:shd w:val="clear" w:color="000000" w:fill="FFFFFF"/>
            <w:vAlign w:val="center"/>
          </w:tcPr>
          <w:p w14:paraId="02BD4C01" w14:textId="2E0E9E77" w:rsidR="00F62278" w:rsidRDefault="00F62278" w:rsidP="00D13C08">
            <w:pPr>
              <w:jc w:val="center"/>
              <w:rPr>
                <w:rFonts w:ascii="Arial" w:hAnsi="Arial" w:cs="Arial"/>
                <w:color w:val="000000"/>
                <w:sz w:val="22"/>
                <w:szCs w:val="22"/>
              </w:rPr>
            </w:pPr>
            <w:r>
              <w:rPr>
                <w:rFonts w:ascii="Arial" w:hAnsi="Arial" w:cs="Arial"/>
                <w:color w:val="000000"/>
                <w:sz w:val="22"/>
                <w:szCs w:val="22"/>
              </w:rPr>
              <w:t>Gabriela Figueroa Hernández</w:t>
            </w:r>
          </w:p>
          <w:p w14:paraId="47828D87"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767C4410" w14:textId="71B8B54C"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En la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60 con 22A y 22B hay 4 cruces cada uno con un PARE lo que genera que los carros no paren</w:t>
            </w:r>
          </w:p>
        </w:tc>
      </w:tr>
      <w:tr w:rsidR="00F62278" w:rsidRPr="00B24CED" w14:paraId="384B5EC4"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30BAD552" w14:textId="20EF86C1"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37</w:t>
            </w:r>
          </w:p>
        </w:tc>
        <w:tc>
          <w:tcPr>
            <w:tcW w:w="2983" w:type="dxa"/>
            <w:tcBorders>
              <w:top w:val="nil"/>
              <w:left w:val="nil"/>
              <w:bottom w:val="single" w:sz="4" w:space="0" w:color="auto"/>
              <w:right w:val="single" w:sz="4" w:space="0" w:color="auto"/>
            </w:tcBorders>
            <w:shd w:val="clear" w:color="000000" w:fill="FFFFFF"/>
            <w:vAlign w:val="center"/>
          </w:tcPr>
          <w:p w14:paraId="77ADE1E0" w14:textId="57F354DC" w:rsidR="00F62278" w:rsidRDefault="00F62278" w:rsidP="00D13C08">
            <w:pPr>
              <w:jc w:val="center"/>
              <w:rPr>
                <w:rFonts w:ascii="Arial" w:hAnsi="Arial" w:cs="Arial"/>
                <w:color w:val="000000"/>
                <w:sz w:val="22"/>
                <w:szCs w:val="22"/>
              </w:rPr>
            </w:pPr>
            <w:r>
              <w:rPr>
                <w:rFonts w:ascii="Arial" w:hAnsi="Arial" w:cs="Arial"/>
                <w:color w:val="000000"/>
                <w:sz w:val="22"/>
                <w:szCs w:val="22"/>
              </w:rPr>
              <w:t>Gabriela Figueroa Hernández</w:t>
            </w:r>
          </w:p>
          <w:p w14:paraId="0A967A4B"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49DE3802" w14:textId="42056C78"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Operativos por piques ilegales miércoles y jueves desde las 10:00 p.m. en las vías del sector en la calle 22 con carrera 52 y 53 sobre las carreras</w:t>
            </w:r>
          </w:p>
        </w:tc>
      </w:tr>
      <w:tr w:rsidR="00F62278" w:rsidRPr="00B24CED" w14:paraId="258D240E"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67D3954E" w14:textId="562A6560"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38</w:t>
            </w:r>
          </w:p>
        </w:tc>
        <w:tc>
          <w:tcPr>
            <w:tcW w:w="2983" w:type="dxa"/>
            <w:tcBorders>
              <w:top w:val="nil"/>
              <w:left w:val="nil"/>
              <w:bottom w:val="single" w:sz="4" w:space="0" w:color="auto"/>
              <w:right w:val="single" w:sz="4" w:space="0" w:color="auto"/>
            </w:tcBorders>
            <w:shd w:val="clear" w:color="000000" w:fill="FFFFFF"/>
            <w:vAlign w:val="center"/>
          </w:tcPr>
          <w:p w14:paraId="188D4323" w14:textId="26D1E36C" w:rsidR="00F62278" w:rsidRDefault="00F62278" w:rsidP="00D13C08">
            <w:pPr>
              <w:jc w:val="center"/>
              <w:rPr>
                <w:rFonts w:ascii="Arial" w:hAnsi="Arial" w:cs="Arial"/>
                <w:color w:val="000000"/>
                <w:sz w:val="22"/>
                <w:szCs w:val="22"/>
              </w:rPr>
            </w:pPr>
            <w:r>
              <w:rPr>
                <w:rFonts w:ascii="Arial" w:hAnsi="Arial" w:cs="Arial"/>
                <w:color w:val="000000"/>
                <w:sz w:val="22"/>
                <w:szCs w:val="22"/>
              </w:rPr>
              <w:t>Gabriela Figueroa Hernández</w:t>
            </w:r>
          </w:p>
          <w:p w14:paraId="3B13C015"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7FBCAAEF" w14:textId="725D12F8"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Instalación de reductores de velocidad en la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60 con calle 22</w:t>
            </w:r>
          </w:p>
        </w:tc>
      </w:tr>
      <w:tr w:rsidR="00F62278" w:rsidRPr="00B24CED" w14:paraId="566C1BB3"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1064106E" w14:textId="4F87235D"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39</w:t>
            </w:r>
          </w:p>
        </w:tc>
        <w:tc>
          <w:tcPr>
            <w:tcW w:w="2983" w:type="dxa"/>
            <w:tcBorders>
              <w:top w:val="nil"/>
              <w:left w:val="nil"/>
              <w:bottom w:val="single" w:sz="4" w:space="0" w:color="auto"/>
              <w:right w:val="single" w:sz="4" w:space="0" w:color="auto"/>
            </w:tcBorders>
            <w:shd w:val="clear" w:color="000000" w:fill="FFFFFF"/>
            <w:vAlign w:val="center"/>
          </w:tcPr>
          <w:p w14:paraId="24D97E41" w14:textId="0D7A0B6D" w:rsidR="00F62278" w:rsidRDefault="00F62278" w:rsidP="00D13C08">
            <w:pPr>
              <w:jc w:val="center"/>
              <w:rPr>
                <w:rFonts w:ascii="Arial" w:hAnsi="Arial" w:cs="Arial"/>
                <w:color w:val="000000"/>
                <w:sz w:val="22"/>
                <w:szCs w:val="22"/>
              </w:rPr>
            </w:pPr>
            <w:r>
              <w:rPr>
                <w:rFonts w:ascii="Arial" w:hAnsi="Arial" w:cs="Arial"/>
                <w:color w:val="000000"/>
                <w:sz w:val="22"/>
                <w:szCs w:val="22"/>
              </w:rPr>
              <w:t>Gabriela Figueroa Hernández</w:t>
            </w:r>
          </w:p>
          <w:p w14:paraId="69D7007C"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783A7B8C" w14:textId="5D74BEBB"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Por qué pusieron semáforos en la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60 con 22A y 22B y por qué no se socializó</w:t>
            </w:r>
          </w:p>
        </w:tc>
      </w:tr>
      <w:tr w:rsidR="00F62278" w:rsidRPr="00B24CED" w14:paraId="05EF3F79"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42A860C0" w14:textId="43D4C733"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40</w:t>
            </w:r>
          </w:p>
        </w:tc>
        <w:tc>
          <w:tcPr>
            <w:tcW w:w="2983" w:type="dxa"/>
            <w:tcBorders>
              <w:top w:val="nil"/>
              <w:left w:val="nil"/>
              <w:bottom w:val="single" w:sz="4" w:space="0" w:color="auto"/>
              <w:right w:val="single" w:sz="4" w:space="0" w:color="auto"/>
            </w:tcBorders>
            <w:shd w:val="clear" w:color="000000" w:fill="FFFFFF"/>
            <w:vAlign w:val="center"/>
          </w:tcPr>
          <w:p w14:paraId="57707C4A" w14:textId="29760078" w:rsidR="00F62278" w:rsidRDefault="00F62278" w:rsidP="00D13C08">
            <w:pPr>
              <w:jc w:val="center"/>
              <w:rPr>
                <w:rFonts w:ascii="Arial" w:hAnsi="Arial" w:cs="Arial"/>
                <w:color w:val="000000"/>
                <w:sz w:val="22"/>
                <w:szCs w:val="22"/>
              </w:rPr>
            </w:pPr>
            <w:r>
              <w:rPr>
                <w:rFonts w:ascii="Arial" w:hAnsi="Arial" w:cs="Arial"/>
                <w:color w:val="000000"/>
                <w:sz w:val="22"/>
                <w:szCs w:val="22"/>
              </w:rPr>
              <w:t>Gabriela Figueroa Hernández</w:t>
            </w:r>
          </w:p>
          <w:p w14:paraId="50947EC4"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6BCFF6F3" w14:textId="6167FC6C"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Operativos de tránsito movilidad y alcaldía por invasión de bahías y calles especialmente la calle 22 desde la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50 hasta la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65 </w:t>
            </w:r>
          </w:p>
        </w:tc>
      </w:tr>
      <w:tr w:rsidR="00F62278" w:rsidRPr="00B24CED" w14:paraId="693C9DD0"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5EB44BA0" w14:textId="4BDD681C"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41</w:t>
            </w:r>
          </w:p>
        </w:tc>
        <w:tc>
          <w:tcPr>
            <w:tcW w:w="2983" w:type="dxa"/>
            <w:tcBorders>
              <w:top w:val="nil"/>
              <w:left w:val="nil"/>
              <w:bottom w:val="single" w:sz="4" w:space="0" w:color="auto"/>
              <w:right w:val="single" w:sz="4" w:space="0" w:color="auto"/>
            </w:tcBorders>
            <w:shd w:val="clear" w:color="000000" w:fill="FFFFFF"/>
            <w:vAlign w:val="center"/>
          </w:tcPr>
          <w:p w14:paraId="7CAD99F4" w14:textId="344A185C" w:rsidR="00F62278" w:rsidRDefault="00F62278" w:rsidP="00D13C08">
            <w:pPr>
              <w:jc w:val="center"/>
              <w:rPr>
                <w:rFonts w:ascii="Arial" w:hAnsi="Arial" w:cs="Arial"/>
                <w:color w:val="000000"/>
                <w:sz w:val="22"/>
                <w:szCs w:val="22"/>
              </w:rPr>
            </w:pPr>
            <w:r>
              <w:rPr>
                <w:rFonts w:ascii="Arial" w:hAnsi="Arial" w:cs="Arial"/>
                <w:color w:val="000000"/>
                <w:sz w:val="22"/>
                <w:szCs w:val="22"/>
              </w:rPr>
              <w:t>Gabriela Figueroa Hernández</w:t>
            </w:r>
          </w:p>
          <w:p w14:paraId="45C62300"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5D3983BA" w14:textId="0968F725"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Que el semáforo de la calle 22 con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50 incremente tiempo 5 - 10 segundos</w:t>
            </w:r>
          </w:p>
        </w:tc>
      </w:tr>
      <w:tr w:rsidR="00F62278" w:rsidRPr="00B24CED" w14:paraId="63946870" w14:textId="77777777" w:rsidTr="00B24CED">
        <w:trPr>
          <w:trHeight w:val="70"/>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38993102" w14:textId="14A87FA8"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42</w:t>
            </w:r>
          </w:p>
        </w:tc>
        <w:tc>
          <w:tcPr>
            <w:tcW w:w="2983" w:type="dxa"/>
            <w:tcBorders>
              <w:top w:val="nil"/>
              <w:left w:val="nil"/>
              <w:bottom w:val="single" w:sz="4" w:space="0" w:color="auto"/>
              <w:right w:val="single" w:sz="4" w:space="0" w:color="auto"/>
            </w:tcBorders>
            <w:shd w:val="clear" w:color="000000" w:fill="FFFFFF"/>
            <w:vAlign w:val="center"/>
          </w:tcPr>
          <w:p w14:paraId="0D7E317B" w14:textId="1098F980" w:rsidR="00F62278" w:rsidRDefault="00F62278" w:rsidP="00D13C08">
            <w:pPr>
              <w:jc w:val="center"/>
              <w:rPr>
                <w:rFonts w:ascii="Arial" w:hAnsi="Arial" w:cs="Arial"/>
                <w:color w:val="000000"/>
                <w:sz w:val="22"/>
                <w:szCs w:val="22"/>
              </w:rPr>
            </w:pPr>
            <w:r>
              <w:rPr>
                <w:rFonts w:ascii="Arial" w:hAnsi="Arial" w:cs="Arial"/>
                <w:color w:val="000000"/>
                <w:sz w:val="22"/>
                <w:szCs w:val="22"/>
              </w:rPr>
              <w:t>Gabriela Figueroa Hernández</w:t>
            </w:r>
          </w:p>
          <w:p w14:paraId="67F9FA88"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47BA2715" w14:textId="16E83DEF" w:rsidR="00F62278" w:rsidRDefault="00F62278" w:rsidP="00D13C08">
            <w:pPr>
              <w:jc w:val="center"/>
              <w:rPr>
                <w:rFonts w:ascii="Arial" w:hAnsi="Arial" w:cs="Arial"/>
                <w:color w:val="000000"/>
                <w:sz w:val="22"/>
                <w:szCs w:val="22"/>
              </w:rPr>
            </w:pPr>
            <w:r>
              <w:rPr>
                <w:rFonts w:ascii="Arial" w:hAnsi="Arial" w:cs="Arial"/>
                <w:color w:val="000000"/>
                <w:sz w:val="22"/>
                <w:szCs w:val="22"/>
              </w:rPr>
              <w:lastRenderedPageBreak/>
              <w:t xml:space="preserve">Por qué quitaron el giro de la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50 a la izquierda para tomar la esperanza </w:t>
            </w:r>
          </w:p>
          <w:p w14:paraId="7C0D2751" w14:textId="77777777" w:rsidR="00F62278" w:rsidRPr="00B24CED" w:rsidRDefault="00F62278" w:rsidP="00EF1C8B">
            <w:pPr>
              <w:jc w:val="center"/>
              <w:rPr>
                <w:rFonts w:ascii="Arial" w:hAnsi="Arial" w:cs="Arial"/>
                <w:color w:val="000000"/>
                <w:sz w:val="22"/>
                <w:szCs w:val="22"/>
              </w:rPr>
            </w:pPr>
          </w:p>
        </w:tc>
      </w:tr>
      <w:tr w:rsidR="00F62278" w:rsidRPr="00B24CED" w14:paraId="54CA6778"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0E7B54C3" w14:textId="763443C4"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lastRenderedPageBreak/>
              <w:t>43</w:t>
            </w:r>
          </w:p>
        </w:tc>
        <w:tc>
          <w:tcPr>
            <w:tcW w:w="2983" w:type="dxa"/>
            <w:tcBorders>
              <w:top w:val="nil"/>
              <w:left w:val="nil"/>
              <w:bottom w:val="single" w:sz="4" w:space="0" w:color="auto"/>
              <w:right w:val="single" w:sz="4" w:space="0" w:color="auto"/>
            </w:tcBorders>
            <w:shd w:val="clear" w:color="000000" w:fill="FFFFFF"/>
            <w:vAlign w:val="center"/>
          </w:tcPr>
          <w:p w14:paraId="5BCCA047" w14:textId="76809073" w:rsidR="00F62278" w:rsidRDefault="00F62278" w:rsidP="00D13C08">
            <w:pPr>
              <w:jc w:val="center"/>
              <w:rPr>
                <w:rFonts w:ascii="Arial" w:hAnsi="Arial" w:cs="Arial"/>
                <w:color w:val="000000"/>
                <w:sz w:val="22"/>
                <w:szCs w:val="22"/>
              </w:rPr>
            </w:pPr>
            <w:r>
              <w:rPr>
                <w:rFonts w:ascii="Arial" w:hAnsi="Arial" w:cs="Arial"/>
                <w:color w:val="000000"/>
                <w:sz w:val="22"/>
                <w:szCs w:val="22"/>
              </w:rPr>
              <w:t>Gabriela Figueroa Hernández</w:t>
            </w:r>
          </w:p>
          <w:p w14:paraId="2C6F82E6"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4CFD8506" w14:textId="3816A7BF"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Mantenimiento malla vial en el sector Salitre Oriental hay calles abiertas por la mitad ya antes se había radicado un derecho de petición con fotos</w:t>
            </w:r>
          </w:p>
        </w:tc>
      </w:tr>
      <w:tr w:rsidR="00F62278" w:rsidRPr="00B24CED" w14:paraId="701947FA"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7B9B64D0" w14:textId="51AE8816"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44</w:t>
            </w:r>
          </w:p>
        </w:tc>
        <w:tc>
          <w:tcPr>
            <w:tcW w:w="2983" w:type="dxa"/>
            <w:tcBorders>
              <w:top w:val="nil"/>
              <w:left w:val="nil"/>
              <w:bottom w:val="single" w:sz="4" w:space="0" w:color="auto"/>
              <w:right w:val="single" w:sz="4" w:space="0" w:color="auto"/>
            </w:tcBorders>
            <w:shd w:val="clear" w:color="000000" w:fill="FFFFFF"/>
            <w:vAlign w:val="center"/>
          </w:tcPr>
          <w:p w14:paraId="7845F6B6" w14:textId="77777777" w:rsidR="00F62278" w:rsidRDefault="00F62278" w:rsidP="00D13C08">
            <w:pPr>
              <w:jc w:val="center"/>
              <w:rPr>
                <w:rFonts w:ascii="Arial" w:hAnsi="Arial" w:cs="Arial"/>
                <w:color w:val="000000"/>
                <w:sz w:val="22"/>
                <w:szCs w:val="22"/>
              </w:rPr>
            </w:pPr>
            <w:r>
              <w:rPr>
                <w:rFonts w:ascii="Arial" w:hAnsi="Arial" w:cs="Arial"/>
                <w:color w:val="000000"/>
                <w:sz w:val="22"/>
                <w:szCs w:val="22"/>
              </w:rPr>
              <w:t>Gisela Vanegas Herrera</w:t>
            </w:r>
          </w:p>
          <w:p w14:paraId="13778AA2"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6C0E211F" w14:textId="7A98949D"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Invasión de espacio público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21 - 24 -25 entre calle 53 - 52 </w:t>
            </w:r>
          </w:p>
        </w:tc>
      </w:tr>
      <w:tr w:rsidR="00F62278" w:rsidRPr="00B24CED" w14:paraId="13F69D61"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4797C7A3" w14:textId="4ADC0BD5"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45</w:t>
            </w:r>
          </w:p>
        </w:tc>
        <w:tc>
          <w:tcPr>
            <w:tcW w:w="2983" w:type="dxa"/>
            <w:tcBorders>
              <w:top w:val="nil"/>
              <w:left w:val="nil"/>
              <w:bottom w:val="single" w:sz="4" w:space="0" w:color="auto"/>
              <w:right w:val="single" w:sz="4" w:space="0" w:color="auto"/>
            </w:tcBorders>
            <w:shd w:val="clear" w:color="000000" w:fill="FFFFFF"/>
            <w:vAlign w:val="center"/>
          </w:tcPr>
          <w:p w14:paraId="6882AA18" w14:textId="77777777" w:rsidR="00F62278" w:rsidRDefault="00F62278" w:rsidP="00D13C08">
            <w:pPr>
              <w:jc w:val="center"/>
              <w:rPr>
                <w:rFonts w:ascii="Arial" w:hAnsi="Arial" w:cs="Arial"/>
                <w:color w:val="000000"/>
                <w:sz w:val="22"/>
                <w:szCs w:val="22"/>
              </w:rPr>
            </w:pPr>
            <w:r>
              <w:rPr>
                <w:rFonts w:ascii="Arial" w:hAnsi="Arial" w:cs="Arial"/>
                <w:color w:val="000000"/>
                <w:sz w:val="22"/>
                <w:szCs w:val="22"/>
              </w:rPr>
              <w:t>Gisela Vanegas Herrera</w:t>
            </w:r>
          </w:p>
          <w:p w14:paraId="24D294D4" w14:textId="77777777"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3DA44FF9" w14:textId="3552E20B"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 xml:space="preserve">Arreglo de los andenes de la carrera 28 a la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14 con calle 57 ambos costados</w:t>
            </w:r>
          </w:p>
        </w:tc>
      </w:tr>
      <w:tr w:rsidR="00F62278" w:rsidRPr="00B24CED" w14:paraId="5EADF5DA"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5D6F0467" w14:textId="125D28C8"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46</w:t>
            </w:r>
          </w:p>
        </w:tc>
        <w:tc>
          <w:tcPr>
            <w:tcW w:w="2983" w:type="dxa"/>
            <w:tcBorders>
              <w:top w:val="nil"/>
              <w:left w:val="nil"/>
              <w:bottom w:val="single" w:sz="4" w:space="0" w:color="auto"/>
              <w:right w:val="single" w:sz="4" w:space="0" w:color="auto"/>
            </w:tcBorders>
            <w:shd w:val="clear" w:color="000000" w:fill="FFFFFF"/>
            <w:vAlign w:val="center"/>
          </w:tcPr>
          <w:p w14:paraId="4184671A" w14:textId="73C3E401" w:rsidR="00F62278" w:rsidRDefault="00F62278" w:rsidP="00F62278">
            <w:pPr>
              <w:jc w:val="center"/>
              <w:rPr>
                <w:rFonts w:ascii="Arial" w:hAnsi="Arial" w:cs="Arial"/>
                <w:color w:val="000000"/>
                <w:sz w:val="22"/>
                <w:szCs w:val="22"/>
              </w:rPr>
            </w:pPr>
            <w:r>
              <w:rPr>
                <w:rFonts w:ascii="Arial" w:hAnsi="Arial" w:cs="Arial"/>
                <w:color w:val="000000"/>
                <w:sz w:val="22"/>
                <w:szCs w:val="22"/>
              </w:rPr>
              <w:t>Álvaro Cabrera P</w:t>
            </w:r>
          </w:p>
          <w:p w14:paraId="0708BA43" w14:textId="77777777" w:rsidR="00F62278" w:rsidRDefault="00F62278" w:rsidP="00D13C08">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74DE63D2" w14:textId="44608B18" w:rsidR="00F62278" w:rsidRDefault="00F62278" w:rsidP="00B24CED">
            <w:pPr>
              <w:jc w:val="center"/>
              <w:rPr>
                <w:rFonts w:ascii="Arial" w:hAnsi="Arial" w:cs="Arial"/>
                <w:color w:val="000000"/>
                <w:sz w:val="22"/>
                <w:szCs w:val="22"/>
              </w:rPr>
            </w:pPr>
            <w:r>
              <w:rPr>
                <w:rFonts w:ascii="Arial" w:hAnsi="Arial" w:cs="Arial"/>
                <w:color w:val="000000"/>
                <w:sz w:val="22"/>
                <w:szCs w:val="22"/>
              </w:rPr>
              <w:t>Articulación entre Movilidad y Policía de Tránsito</w:t>
            </w:r>
          </w:p>
        </w:tc>
      </w:tr>
      <w:tr w:rsidR="00F62278" w:rsidRPr="00B24CED" w14:paraId="4FAA661F"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3C7ADB4C" w14:textId="5AFA34AD"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47</w:t>
            </w:r>
          </w:p>
        </w:tc>
        <w:tc>
          <w:tcPr>
            <w:tcW w:w="2983" w:type="dxa"/>
            <w:tcBorders>
              <w:top w:val="nil"/>
              <w:left w:val="nil"/>
              <w:bottom w:val="single" w:sz="4" w:space="0" w:color="auto"/>
              <w:right w:val="single" w:sz="4" w:space="0" w:color="auto"/>
            </w:tcBorders>
            <w:shd w:val="clear" w:color="000000" w:fill="FFFFFF"/>
            <w:vAlign w:val="center"/>
          </w:tcPr>
          <w:p w14:paraId="7F510537" w14:textId="77777777" w:rsidR="00F62278" w:rsidRDefault="00F62278" w:rsidP="00F62278">
            <w:pPr>
              <w:jc w:val="center"/>
              <w:rPr>
                <w:rFonts w:ascii="Arial" w:hAnsi="Arial" w:cs="Arial"/>
                <w:color w:val="000000"/>
                <w:sz w:val="22"/>
                <w:szCs w:val="22"/>
              </w:rPr>
            </w:pPr>
            <w:r>
              <w:rPr>
                <w:rFonts w:ascii="Arial" w:hAnsi="Arial" w:cs="Arial"/>
                <w:color w:val="000000"/>
                <w:sz w:val="22"/>
                <w:szCs w:val="22"/>
              </w:rPr>
              <w:t>Álvaro Cabrera P</w:t>
            </w:r>
          </w:p>
          <w:p w14:paraId="503BD3F1" w14:textId="77777777" w:rsidR="00F62278" w:rsidRDefault="00F62278" w:rsidP="00D13C08">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223E9C85" w14:textId="032D3E0F" w:rsidR="00F62278" w:rsidRDefault="00F62278" w:rsidP="00B24CED">
            <w:pPr>
              <w:jc w:val="center"/>
              <w:rPr>
                <w:rFonts w:ascii="Arial" w:hAnsi="Arial" w:cs="Arial"/>
                <w:color w:val="000000"/>
                <w:sz w:val="22"/>
                <w:szCs w:val="22"/>
              </w:rPr>
            </w:pPr>
            <w:r>
              <w:rPr>
                <w:rFonts w:ascii="Arial" w:hAnsi="Arial" w:cs="Arial"/>
                <w:color w:val="000000"/>
                <w:sz w:val="22"/>
                <w:szCs w:val="22"/>
              </w:rPr>
              <w:t xml:space="preserve">Tema particular ambulancias </w:t>
            </w:r>
            <w:r>
              <w:rPr>
                <w:rFonts w:ascii="Arial" w:hAnsi="Arial" w:cs="Arial"/>
                <w:color w:val="000000"/>
                <w:sz w:val="22"/>
                <w:szCs w:val="22"/>
              </w:rPr>
              <w:br/>
              <w:t>Frente a esta solicitud el CLM hizo contacto con el ciudadano para aclarar su solicitud, quien manifestó lo siguiente:</w:t>
            </w:r>
            <w:r>
              <w:rPr>
                <w:rFonts w:ascii="Arial" w:hAnsi="Arial" w:cs="Arial"/>
                <w:color w:val="000000"/>
                <w:sz w:val="22"/>
                <w:szCs w:val="22"/>
              </w:rPr>
              <w:br/>
              <w:t xml:space="preserve">1. </w:t>
            </w:r>
            <w:proofErr w:type="spellStart"/>
            <w:r>
              <w:rPr>
                <w:rFonts w:ascii="Arial" w:hAnsi="Arial" w:cs="Arial"/>
                <w:color w:val="000000"/>
                <w:sz w:val="22"/>
                <w:szCs w:val="22"/>
              </w:rPr>
              <w:t>Kra</w:t>
            </w:r>
            <w:proofErr w:type="spellEnd"/>
            <w:r>
              <w:rPr>
                <w:rFonts w:ascii="Arial" w:hAnsi="Arial" w:cs="Arial"/>
                <w:color w:val="000000"/>
                <w:sz w:val="22"/>
                <w:szCs w:val="22"/>
              </w:rPr>
              <w:t xml:space="preserve"> 15 entre las calles 32 y 36 invasión del espacio público todo el día por rutas escolares y vehículos particulares.</w:t>
            </w:r>
            <w:r>
              <w:rPr>
                <w:rFonts w:ascii="Arial" w:hAnsi="Arial" w:cs="Arial"/>
                <w:color w:val="000000"/>
                <w:sz w:val="22"/>
                <w:szCs w:val="22"/>
              </w:rPr>
              <w:br/>
              <w:t xml:space="preserve">2. dg 33 bis A desde la Av. Caracas hasta la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17, invasión del espacio público a los 2 costados por la Clínica San Diego </w:t>
            </w:r>
            <w:r>
              <w:rPr>
                <w:rFonts w:ascii="Arial" w:hAnsi="Arial" w:cs="Arial"/>
                <w:color w:val="000000"/>
                <w:sz w:val="22"/>
                <w:szCs w:val="22"/>
              </w:rPr>
              <w:br/>
              <w:t>3. calle 33 entre Kr 15 y 16 hay un parque de bolsillo y no se puede transitar por la invasión generada por ambulancias. En todos los puntos argumenta que la prob</w:t>
            </w:r>
            <w:r w:rsidR="00B24CED">
              <w:rPr>
                <w:rFonts w:ascii="Arial" w:hAnsi="Arial" w:cs="Arial"/>
                <w:color w:val="000000"/>
                <w:sz w:val="22"/>
                <w:szCs w:val="22"/>
              </w:rPr>
              <w:t>lemática se presenta todo el día</w:t>
            </w:r>
            <w:r>
              <w:rPr>
                <w:rFonts w:ascii="Arial" w:hAnsi="Arial" w:cs="Arial"/>
                <w:color w:val="000000"/>
                <w:sz w:val="22"/>
                <w:szCs w:val="22"/>
              </w:rPr>
              <w:t xml:space="preserve"> a cualquier hora.</w:t>
            </w:r>
          </w:p>
        </w:tc>
      </w:tr>
      <w:tr w:rsidR="00F62278" w:rsidRPr="00B24CED" w14:paraId="7CC80019"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5761DC31" w14:textId="2C163802"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48</w:t>
            </w:r>
          </w:p>
        </w:tc>
        <w:tc>
          <w:tcPr>
            <w:tcW w:w="2983" w:type="dxa"/>
            <w:tcBorders>
              <w:top w:val="nil"/>
              <w:left w:val="nil"/>
              <w:bottom w:val="single" w:sz="4" w:space="0" w:color="auto"/>
              <w:right w:val="single" w:sz="4" w:space="0" w:color="auto"/>
            </w:tcBorders>
            <w:shd w:val="clear" w:color="000000" w:fill="FFFFFF"/>
            <w:vAlign w:val="center"/>
          </w:tcPr>
          <w:p w14:paraId="62421E64" w14:textId="77777777" w:rsidR="00F62278" w:rsidRDefault="00F62278" w:rsidP="00F62278">
            <w:pPr>
              <w:jc w:val="center"/>
              <w:rPr>
                <w:rFonts w:ascii="Arial" w:hAnsi="Arial" w:cs="Arial"/>
                <w:color w:val="000000"/>
                <w:sz w:val="22"/>
                <w:szCs w:val="22"/>
              </w:rPr>
            </w:pPr>
            <w:r>
              <w:rPr>
                <w:rFonts w:ascii="Arial" w:hAnsi="Arial" w:cs="Arial"/>
                <w:color w:val="000000"/>
                <w:sz w:val="22"/>
                <w:szCs w:val="22"/>
              </w:rPr>
              <w:t>Álvaro Cabrera P</w:t>
            </w:r>
          </w:p>
          <w:p w14:paraId="604923A2" w14:textId="77777777" w:rsidR="00F62278" w:rsidRDefault="00F62278" w:rsidP="00D13C08">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70E8E3E7" w14:textId="4C748930" w:rsidR="00F62278" w:rsidRDefault="00F62278" w:rsidP="00B24CED">
            <w:pPr>
              <w:jc w:val="center"/>
              <w:rPr>
                <w:rFonts w:ascii="Arial" w:hAnsi="Arial" w:cs="Arial"/>
                <w:color w:val="000000"/>
                <w:sz w:val="22"/>
                <w:szCs w:val="22"/>
              </w:rPr>
            </w:pPr>
            <w:r>
              <w:rPr>
                <w:rFonts w:ascii="Arial" w:hAnsi="Arial" w:cs="Arial"/>
                <w:color w:val="000000"/>
                <w:sz w:val="22"/>
                <w:szCs w:val="22"/>
              </w:rPr>
              <w:t>Ciclo-rutas en vías no lógicas</w:t>
            </w:r>
          </w:p>
        </w:tc>
      </w:tr>
      <w:tr w:rsidR="00F62278" w:rsidRPr="00B24CED" w14:paraId="52A97AE9"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757E9B76" w14:textId="2D466A25"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49</w:t>
            </w:r>
          </w:p>
        </w:tc>
        <w:tc>
          <w:tcPr>
            <w:tcW w:w="2983" w:type="dxa"/>
            <w:tcBorders>
              <w:top w:val="nil"/>
              <w:left w:val="nil"/>
              <w:bottom w:val="single" w:sz="4" w:space="0" w:color="auto"/>
              <w:right w:val="single" w:sz="4" w:space="0" w:color="auto"/>
            </w:tcBorders>
            <w:shd w:val="clear" w:color="000000" w:fill="FFFFFF"/>
            <w:vAlign w:val="center"/>
          </w:tcPr>
          <w:p w14:paraId="1D94D5A5" w14:textId="77777777" w:rsidR="00F62278" w:rsidRDefault="00F62278" w:rsidP="00F62278">
            <w:pPr>
              <w:jc w:val="center"/>
              <w:rPr>
                <w:rFonts w:ascii="Arial" w:hAnsi="Arial" w:cs="Arial"/>
                <w:color w:val="000000"/>
                <w:sz w:val="22"/>
                <w:szCs w:val="22"/>
              </w:rPr>
            </w:pPr>
            <w:r>
              <w:rPr>
                <w:rFonts w:ascii="Arial" w:hAnsi="Arial" w:cs="Arial"/>
                <w:color w:val="000000"/>
                <w:sz w:val="22"/>
                <w:szCs w:val="22"/>
              </w:rPr>
              <w:t>Álvaro Cabrera P</w:t>
            </w:r>
          </w:p>
          <w:p w14:paraId="151EE26D" w14:textId="77777777" w:rsidR="00F62278" w:rsidRDefault="00F62278" w:rsidP="00D13C08">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5CE11A15" w14:textId="34BCAD69" w:rsidR="00F62278" w:rsidRDefault="00F62278" w:rsidP="00B24CED">
            <w:pPr>
              <w:jc w:val="center"/>
              <w:rPr>
                <w:rFonts w:ascii="Arial" w:hAnsi="Arial" w:cs="Arial"/>
                <w:color w:val="000000"/>
                <w:sz w:val="22"/>
                <w:szCs w:val="22"/>
              </w:rPr>
            </w:pPr>
            <w:r>
              <w:rPr>
                <w:rFonts w:ascii="Arial" w:hAnsi="Arial" w:cs="Arial"/>
                <w:color w:val="000000"/>
                <w:sz w:val="22"/>
                <w:szCs w:val="22"/>
              </w:rPr>
              <w:t xml:space="preserve">El SITP mal parqueado peligro y los buses anchos </w:t>
            </w:r>
          </w:p>
        </w:tc>
      </w:tr>
      <w:tr w:rsidR="00F62278" w:rsidRPr="00B24CED" w14:paraId="594905ED"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28E0D17D" w14:textId="48EB16DD"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50</w:t>
            </w:r>
          </w:p>
        </w:tc>
        <w:tc>
          <w:tcPr>
            <w:tcW w:w="2983" w:type="dxa"/>
            <w:tcBorders>
              <w:top w:val="nil"/>
              <w:left w:val="nil"/>
              <w:bottom w:val="single" w:sz="4" w:space="0" w:color="auto"/>
              <w:right w:val="single" w:sz="4" w:space="0" w:color="auto"/>
            </w:tcBorders>
            <w:shd w:val="clear" w:color="000000" w:fill="FFFFFF"/>
            <w:vAlign w:val="center"/>
          </w:tcPr>
          <w:p w14:paraId="71D4E352" w14:textId="77777777" w:rsidR="00F62278" w:rsidRDefault="00F62278" w:rsidP="00F62278">
            <w:pPr>
              <w:jc w:val="center"/>
              <w:rPr>
                <w:rFonts w:ascii="Arial" w:hAnsi="Arial" w:cs="Arial"/>
                <w:color w:val="000000"/>
                <w:sz w:val="22"/>
                <w:szCs w:val="22"/>
              </w:rPr>
            </w:pPr>
            <w:r>
              <w:rPr>
                <w:rFonts w:ascii="Arial" w:hAnsi="Arial" w:cs="Arial"/>
                <w:color w:val="000000"/>
                <w:sz w:val="22"/>
                <w:szCs w:val="22"/>
              </w:rPr>
              <w:t>Álvaro Cabrera P</w:t>
            </w:r>
          </w:p>
          <w:p w14:paraId="53D15E6F" w14:textId="77777777" w:rsidR="00F62278" w:rsidRDefault="00F62278" w:rsidP="00D13C08">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2220A0BE" w14:textId="799B0AB3" w:rsidR="00F62278" w:rsidRDefault="00F62278" w:rsidP="00B24CED">
            <w:pPr>
              <w:jc w:val="center"/>
              <w:rPr>
                <w:rFonts w:ascii="Arial" w:hAnsi="Arial" w:cs="Arial"/>
                <w:color w:val="000000"/>
                <w:sz w:val="22"/>
                <w:szCs w:val="22"/>
              </w:rPr>
            </w:pPr>
            <w:r>
              <w:rPr>
                <w:rFonts w:ascii="Arial" w:hAnsi="Arial" w:cs="Arial"/>
                <w:color w:val="000000"/>
                <w:sz w:val="22"/>
                <w:szCs w:val="22"/>
              </w:rPr>
              <w:t xml:space="preserve">Parqueo sobre avenidas principales y carreras y 30 </w:t>
            </w:r>
          </w:p>
        </w:tc>
      </w:tr>
      <w:tr w:rsidR="00F62278" w:rsidRPr="00B24CED" w14:paraId="7B2452FC"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03E0D7C9" w14:textId="092D3255"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51</w:t>
            </w:r>
          </w:p>
        </w:tc>
        <w:tc>
          <w:tcPr>
            <w:tcW w:w="2983" w:type="dxa"/>
            <w:tcBorders>
              <w:top w:val="nil"/>
              <w:left w:val="nil"/>
              <w:bottom w:val="single" w:sz="4" w:space="0" w:color="auto"/>
              <w:right w:val="single" w:sz="4" w:space="0" w:color="auto"/>
            </w:tcBorders>
            <w:shd w:val="clear" w:color="000000" w:fill="FFFFFF"/>
            <w:vAlign w:val="center"/>
          </w:tcPr>
          <w:p w14:paraId="4C6C278D" w14:textId="77777777" w:rsidR="00F62278" w:rsidRDefault="00F62278" w:rsidP="00F62278">
            <w:pPr>
              <w:jc w:val="center"/>
              <w:rPr>
                <w:rFonts w:ascii="Arial" w:hAnsi="Arial" w:cs="Arial"/>
                <w:color w:val="000000"/>
                <w:sz w:val="22"/>
                <w:szCs w:val="22"/>
              </w:rPr>
            </w:pPr>
            <w:proofErr w:type="spellStart"/>
            <w:r>
              <w:rPr>
                <w:rFonts w:ascii="Arial" w:hAnsi="Arial" w:cs="Arial"/>
                <w:color w:val="000000"/>
                <w:sz w:val="22"/>
                <w:szCs w:val="22"/>
              </w:rPr>
              <w:t>Betsabet</w:t>
            </w:r>
            <w:proofErr w:type="spellEnd"/>
            <w:r>
              <w:rPr>
                <w:rFonts w:ascii="Arial" w:hAnsi="Arial" w:cs="Arial"/>
                <w:color w:val="000000"/>
                <w:sz w:val="22"/>
                <w:szCs w:val="22"/>
              </w:rPr>
              <w:t xml:space="preserve"> Lara </w:t>
            </w:r>
          </w:p>
          <w:p w14:paraId="63C2E028" w14:textId="77777777" w:rsidR="00F62278" w:rsidRDefault="00F62278" w:rsidP="00D13C08">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461E49D4" w14:textId="46728768" w:rsidR="00F62278" w:rsidRDefault="00F62278" w:rsidP="00B24CED">
            <w:pPr>
              <w:jc w:val="center"/>
              <w:rPr>
                <w:rFonts w:ascii="Arial" w:hAnsi="Arial" w:cs="Arial"/>
                <w:color w:val="000000"/>
                <w:sz w:val="22"/>
                <w:szCs w:val="22"/>
              </w:rPr>
            </w:pPr>
            <w:r>
              <w:rPr>
                <w:rFonts w:ascii="Arial" w:hAnsi="Arial" w:cs="Arial"/>
                <w:color w:val="000000"/>
                <w:sz w:val="22"/>
                <w:szCs w:val="22"/>
              </w:rPr>
              <w:t xml:space="preserve">En la esquina de la calle 58 con carrera 16 se parquean camiones en contravía tengo las fotos como prueba. pedimos solución pronta y efectiva me pueden citar para aportar las fotos </w:t>
            </w:r>
          </w:p>
        </w:tc>
      </w:tr>
      <w:tr w:rsidR="00F62278" w:rsidRPr="00B24CED" w14:paraId="3A24B389"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33CCA4EC" w14:textId="1944B368"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52</w:t>
            </w:r>
          </w:p>
        </w:tc>
        <w:tc>
          <w:tcPr>
            <w:tcW w:w="2983" w:type="dxa"/>
            <w:tcBorders>
              <w:top w:val="nil"/>
              <w:left w:val="nil"/>
              <w:bottom w:val="single" w:sz="4" w:space="0" w:color="auto"/>
              <w:right w:val="single" w:sz="4" w:space="0" w:color="auto"/>
            </w:tcBorders>
            <w:shd w:val="clear" w:color="000000" w:fill="FFFFFF"/>
            <w:vAlign w:val="center"/>
          </w:tcPr>
          <w:p w14:paraId="0F861143" w14:textId="6E15C548" w:rsidR="00F62278" w:rsidRDefault="00F62278" w:rsidP="00F62278">
            <w:pPr>
              <w:jc w:val="center"/>
              <w:rPr>
                <w:rFonts w:ascii="Arial" w:hAnsi="Arial" w:cs="Arial"/>
                <w:color w:val="000000"/>
                <w:sz w:val="22"/>
                <w:szCs w:val="22"/>
              </w:rPr>
            </w:pPr>
            <w:r>
              <w:rPr>
                <w:rFonts w:ascii="Arial" w:hAnsi="Arial" w:cs="Arial"/>
                <w:color w:val="000000"/>
                <w:sz w:val="22"/>
                <w:szCs w:val="22"/>
              </w:rPr>
              <w:t>Miguel Ángel Pérez Calderón</w:t>
            </w:r>
          </w:p>
          <w:p w14:paraId="4CDFC7E7" w14:textId="77777777" w:rsidR="00F62278" w:rsidRDefault="00F62278" w:rsidP="00D13C08">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4004BE69" w14:textId="461C39D1" w:rsidR="00F62278" w:rsidRDefault="00F62278" w:rsidP="00B24CED">
            <w:pPr>
              <w:jc w:val="center"/>
              <w:rPr>
                <w:rFonts w:ascii="Arial" w:hAnsi="Arial" w:cs="Arial"/>
                <w:color w:val="000000"/>
                <w:sz w:val="22"/>
                <w:szCs w:val="22"/>
              </w:rPr>
            </w:pPr>
            <w:r>
              <w:rPr>
                <w:rFonts w:ascii="Arial" w:hAnsi="Arial" w:cs="Arial"/>
                <w:color w:val="000000"/>
                <w:sz w:val="22"/>
                <w:szCs w:val="22"/>
              </w:rPr>
              <w:t xml:space="preserve">Complementar señalización con pedestal de prohibido parquearen la vía frente al coliseo cubierto el campin sobre la diagonal 61 c entre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30 y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24 evitaría el parqueo de vehículos en eventos de futbol y conciertos</w:t>
            </w:r>
          </w:p>
        </w:tc>
      </w:tr>
      <w:tr w:rsidR="00F62278" w:rsidRPr="00B24CED" w14:paraId="62A69F76"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104C9A66" w14:textId="4641A382"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53</w:t>
            </w:r>
          </w:p>
        </w:tc>
        <w:tc>
          <w:tcPr>
            <w:tcW w:w="2983" w:type="dxa"/>
            <w:tcBorders>
              <w:top w:val="nil"/>
              <w:left w:val="nil"/>
              <w:bottom w:val="single" w:sz="4" w:space="0" w:color="auto"/>
              <w:right w:val="single" w:sz="4" w:space="0" w:color="auto"/>
            </w:tcBorders>
            <w:shd w:val="clear" w:color="000000" w:fill="FFFFFF"/>
            <w:vAlign w:val="center"/>
          </w:tcPr>
          <w:p w14:paraId="3A7F56BE" w14:textId="66E32411" w:rsidR="00F62278" w:rsidRDefault="00F62278" w:rsidP="00F62278">
            <w:pPr>
              <w:jc w:val="center"/>
              <w:rPr>
                <w:rFonts w:ascii="Arial" w:hAnsi="Arial" w:cs="Arial"/>
                <w:color w:val="000000"/>
                <w:sz w:val="22"/>
                <w:szCs w:val="22"/>
              </w:rPr>
            </w:pPr>
            <w:r>
              <w:rPr>
                <w:rFonts w:ascii="Arial" w:hAnsi="Arial" w:cs="Arial"/>
                <w:color w:val="000000"/>
                <w:sz w:val="22"/>
                <w:szCs w:val="22"/>
              </w:rPr>
              <w:t>Miguel Ángel Pérez Calderón</w:t>
            </w:r>
          </w:p>
          <w:p w14:paraId="65CC0468" w14:textId="77777777" w:rsidR="00F62278" w:rsidRDefault="00F62278" w:rsidP="00D13C08">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5ED20350" w14:textId="74119723" w:rsidR="00F62278" w:rsidRDefault="00F62278" w:rsidP="00B24CED">
            <w:pPr>
              <w:jc w:val="center"/>
              <w:rPr>
                <w:rFonts w:ascii="Arial" w:hAnsi="Arial" w:cs="Arial"/>
                <w:color w:val="000000"/>
                <w:sz w:val="22"/>
                <w:szCs w:val="22"/>
              </w:rPr>
            </w:pPr>
            <w:r>
              <w:rPr>
                <w:rFonts w:ascii="Arial" w:hAnsi="Arial" w:cs="Arial"/>
                <w:color w:val="000000"/>
                <w:sz w:val="22"/>
                <w:szCs w:val="22"/>
              </w:rPr>
              <w:t xml:space="preserve">También sobre esta misma diagonal 61 colocar reductores de velocidad. Es una vía rápido, involucrar el concesionario ADP. </w:t>
            </w:r>
            <w:r>
              <w:rPr>
                <w:rFonts w:ascii="Arial" w:hAnsi="Arial" w:cs="Arial"/>
                <w:color w:val="000000"/>
                <w:sz w:val="22"/>
                <w:szCs w:val="22"/>
              </w:rPr>
              <w:lastRenderedPageBreak/>
              <w:t xml:space="preserve">"colombiana de Escenarios SAS" para el costo. Así mismo, reducir en la esquina de la Dg 61 D con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24. Es vía usada principal visitar </w:t>
            </w:r>
          </w:p>
        </w:tc>
      </w:tr>
      <w:tr w:rsidR="00F62278" w:rsidRPr="00B24CED" w14:paraId="1294E9D5"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69234209" w14:textId="7C2FD228"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lastRenderedPageBreak/>
              <w:t>54</w:t>
            </w:r>
          </w:p>
        </w:tc>
        <w:tc>
          <w:tcPr>
            <w:tcW w:w="2983" w:type="dxa"/>
            <w:tcBorders>
              <w:top w:val="nil"/>
              <w:left w:val="nil"/>
              <w:bottom w:val="single" w:sz="4" w:space="0" w:color="auto"/>
              <w:right w:val="single" w:sz="4" w:space="0" w:color="auto"/>
            </w:tcBorders>
            <w:shd w:val="clear" w:color="000000" w:fill="FFFFFF"/>
            <w:vAlign w:val="center"/>
          </w:tcPr>
          <w:p w14:paraId="04A55A81" w14:textId="49AD5FD1" w:rsidR="00F62278" w:rsidRDefault="00F62278" w:rsidP="00F62278">
            <w:pPr>
              <w:jc w:val="center"/>
              <w:rPr>
                <w:rFonts w:ascii="Arial" w:hAnsi="Arial" w:cs="Arial"/>
                <w:color w:val="000000"/>
                <w:sz w:val="22"/>
                <w:szCs w:val="22"/>
              </w:rPr>
            </w:pPr>
            <w:r>
              <w:rPr>
                <w:rFonts w:ascii="Arial" w:hAnsi="Arial" w:cs="Arial"/>
                <w:color w:val="000000"/>
                <w:sz w:val="22"/>
                <w:szCs w:val="22"/>
              </w:rPr>
              <w:t>Miguel Ángel Pérez Calderón</w:t>
            </w:r>
          </w:p>
          <w:p w14:paraId="08A95546" w14:textId="77777777" w:rsidR="00F62278" w:rsidRDefault="00F62278" w:rsidP="00D13C08">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63391786" w14:textId="6B1317C7" w:rsidR="00F62278" w:rsidRDefault="00F62278" w:rsidP="00B24CED">
            <w:pPr>
              <w:jc w:val="center"/>
              <w:rPr>
                <w:rFonts w:ascii="Arial" w:hAnsi="Arial" w:cs="Arial"/>
                <w:color w:val="000000"/>
                <w:sz w:val="22"/>
                <w:szCs w:val="22"/>
              </w:rPr>
            </w:pPr>
            <w:r>
              <w:rPr>
                <w:rFonts w:ascii="Arial" w:hAnsi="Arial" w:cs="Arial"/>
                <w:color w:val="000000"/>
                <w:sz w:val="22"/>
                <w:szCs w:val="22"/>
              </w:rPr>
              <w:t xml:space="preserve">Por qué hay divorcio entre </w:t>
            </w:r>
            <w:proofErr w:type="spellStart"/>
            <w:r>
              <w:rPr>
                <w:rFonts w:ascii="Arial" w:hAnsi="Arial" w:cs="Arial"/>
                <w:color w:val="000000"/>
                <w:sz w:val="22"/>
                <w:szCs w:val="22"/>
              </w:rPr>
              <w:t>Ponal</w:t>
            </w:r>
            <w:proofErr w:type="spellEnd"/>
            <w:r>
              <w:rPr>
                <w:rFonts w:ascii="Arial" w:hAnsi="Arial" w:cs="Arial"/>
                <w:color w:val="000000"/>
                <w:sz w:val="22"/>
                <w:szCs w:val="22"/>
              </w:rPr>
              <w:t xml:space="preserve"> de Tránsito y Secretaria. De la Movilidad en cuanto a los operativos físicos en eventos C/u por su lado alegan diferentes </w:t>
            </w:r>
          </w:p>
        </w:tc>
      </w:tr>
      <w:tr w:rsidR="00F62278" w:rsidRPr="00B24CED" w14:paraId="785358FE"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5D530EC9" w14:textId="416759E3"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55</w:t>
            </w:r>
          </w:p>
        </w:tc>
        <w:tc>
          <w:tcPr>
            <w:tcW w:w="2983" w:type="dxa"/>
            <w:tcBorders>
              <w:top w:val="nil"/>
              <w:left w:val="nil"/>
              <w:bottom w:val="single" w:sz="4" w:space="0" w:color="auto"/>
              <w:right w:val="single" w:sz="4" w:space="0" w:color="auto"/>
            </w:tcBorders>
            <w:shd w:val="clear" w:color="000000" w:fill="FFFFFF"/>
            <w:vAlign w:val="center"/>
          </w:tcPr>
          <w:p w14:paraId="27C9F979" w14:textId="418B5A84" w:rsidR="00F62278" w:rsidRDefault="00F62278" w:rsidP="00F62278">
            <w:pPr>
              <w:jc w:val="center"/>
              <w:rPr>
                <w:rFonts w:ascii="Arial" w:hAnsi="Arial" w:cs="Arial"/>
                <w:color w:val="000000"/>
                <w:sz w:val="22"/>
                <w:szCs w:val="22"/>
              </w:rPr>
            </w:pPr>
            <w:r>
              <w:rPr>
                <w:rFonts w:ascii="Arial" w:hAnsi="Arial" w:cs="Arial"/>
                <w:color w:val="000000"/>
                <w:sz w:val="22"/>
                <w:szCs w:val="22"/>
              </w:rPr>
              <w:t>Miguel Ángel Pérez Calderón</w:t>
            </w:r>
          </w:p>
          <w:p w14:paraId="566B21BD" w14:textId="77777777" w:rsidR="00F62278" w:rsidRDefault="00F62278" w:rsidP="00D13C08">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tcPr>
          <w:p w14:paraId="66FA3F00" w14:textId="242BFCFE" w:rsidR="00F62278" w:rsidRDefault="00F62278" w:rsidP="00B24CED">
            <w:pPr>
              <w:jc w:val="center"/>
              <w:rPr>
                <w:rFonts w:ascii="Arial" w:hAnsi="Arial" w:cs="Arial"/>
                <w:color w:val="000000"/>
                <w:sz w:val="22"/>
                <w:szCs w:val="22"/>
              </w:rPr>
            </w:pPr>
            <w:r>
              <w:rPr>
                <w:rFonts w:ascii="Arial" w:hAnsi="Arial" w:cs="Arial"/>
                <w:color w:val="000000"/>
                <w:sz w:val="22"/>
                <w:szCs w:val="22"/>
              </w:rPr>
              <w:t>Sugiero que la Secretaria de Movilidad tenga un acercamiento directo con la comunidad. Gracias.</w:t>
            </w:r>
          </w:p>
        </w:tc>
      </w:tr>
      <w:tr w:rsidR="00F62278" w:rsidRPr="00B24CED" w14:paraId="50893A74" w14:textId="77777777" w:rsidTr="00B24CED">
        <w:trPr>
          <w:trHeight w:val="623"/>
          <w:jc w:val="center"/>
        </w:trPr>
        <w:tc>
          <w:tcPr>
            <w:tcW w:w="562" w:type="dxa"/>
            <w:tcBorders>
              <w:top w:val="nil"/>
              <w:left w:val="single" w:sz="4" w:space="0" w:color="auto"/>
              <w:bottom w:val="single" w:sz="4" w:space="0" w:color="auto"/>
              <w:right w:val="single" w:sz="4" w:space="0" w:color="auto"/>
            </w:tcBorders>
            <w:shd w:val="clear" w:color="auto" w:fill="auto"/>
            <w:vAlign w:val="center"/>
          </w:tcPr>
          <w:p w14:paraId="6181E6CE" w14:textId="7E576438"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56</w:t>
            </w:r>
          </w:p>
        </w:tc>
        <w:tc>
          <w:tcPr>
            <w:tcW w:w="2983" w:type="dxa"/>
            <w:tcBorders>
              <w:top w:val="nil"/>
              <w:left w:val="nil"/>
              <w:bottom w:val="single" w:sz="4" w:space="0" w:color="auto"/>
              <w:right w:val="single" w:sz="4" w:space="0" w:color="auto"/>
            </w:tcBorders>
            <w:shd w:val="clear" w:color="000000" w:fill="FFFFFF"/>
            <w:vAlign w:val="center"/>
          </w:tcPr>
          <w:p w14:paraId="4F8048B3" w14:textId="1FA03F7D" w:rsidR="00F62278" w:rsidRDefault="00F62278" w:rsidP="00F62278">
            <w:pPr>
              <w:jc w:val="center"/>
              <w:rPr>
                <w:rFonts w:ascii="Arial" w:hAnsi="Arial" w:cs="Arial"/>
                <w:color w:val="000000"/>
                <w:sz w:val="22"/>
                <w:szCs w:val="22"/>
              </w:rPr>
            </w:pPr>
            <w:r w:rsidRPr="00F62278">
              <w:rPr>
                <w:rFonts w:ascii="Arial" w:hAnsi="Arial" w:cs="Arial"/>
                <w:color w:val="000000"/>
                <w:sz w:val="22"/>
                <w:szCs w:val="22"/>
              </w:rPr>
              <w:t>Miguel Ángel Pérez Calderón</w:t>
            </w:r>
          </w:p>
        </w:tc>
        <w:tc>
          <w:tcPr>
            <w:tcW w:w="4672" w:type="dxa"/>
            <w:tcBorders>
              <w:top w:val="nil"/>
              <w:left w:val="nil"/>
              <w:bottom w:val="single" w:sz="4" w:space="0" w:color="auto"/>
              <w:right w:val="single" w:sz="4" w:space="0" w:color="auto"/>
            </w:tcBorders>
            <w:shd w:val="clear" w:color="000000" w:fill="FFFFFF"/>
            <w:vAlign w:val="center"/>
          </w:tcPr>
          <w:p w14:paraId="0771C908" w14:textId="6AA558F6" w:rsidR="00F62278" w:rsidRDefault="00F62278" w:rsidP="00B24CED">
            <w:pPr>
              <w:jc w:val="center"/>
              <w:rPr>
                <w:rFonts w:ascii="Arial" w:hAnsi="Arial" w:cs="Arial"/>
                <w:color w:val="000000"/>
                <w:sz w:val="22"/>
                <w:szCs w:val="22"/>
              </w:rPr>
            </w:pPr>
            <w:r>
              <w:rPr>
                <w:rFonts w:ascii="Arial" w:hAnsi="Arial" w:cs="Arial"/>
                <w:color w:val="000000"/>
                <w:sz w:val="22"/>
                <w:szCs w:val="22"/>
              </w:rPr>
              <w:t xml:space="preserve">Repintar señalización en piso </w:t>
            </w:r>
            <w:proofErr w:type="spellStart"/>
            <w:r>
              <w:rPr>
                <w:rFonts w:ascii="Arial" w:hAnsi="Arial" w:cs="Arial"/>
                <w:color w:val="000000"/>
                <w:sz w:val="22"/>
                <w:szCs w:val="22"/>
              </w:rPr>
              <w:t>Cra</w:t>
            </w:r>
            <w:proofErr w:type="spellEnd"/>
            <w:r>
              <w:rPr>
                <w:rFonts w:ascii="Arial" w:hAnsi="Arial" w:cs="Arial"/>
                <w:color w:val="000000"/>
                <w:sz w:val="22"/>
                <w:szCs w:val="22"/>
              </w:rPr>
              <w:t xml:space="preserve"> 28 esquina con calle 62 hay colegio allí</w:t>
            </w:r>
          </w:p>
        </w:tc>
      </w:tr>
      <w:tr w:rsidR="00F62278" w:rsidRPr="00B24CED" w14:paraId="249BA6D9" w14:textId="77777777" w:rsidTr="00B24CED">
        <w:trPr>
          <w:trHeight w:val="1331"/>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130751" w14:textId="7244C3C6" w:rsidR="00F62278" w:rsidRPr="00B24CED" w:rsidRDefault="00F62278" w:rsidP="00EF1C8B">
            <w:pPr>
              <w:jc w:val="center"/>
              <w:rPr>
                <w:rFonts w:ascii="Arial" w:hAnsi="Arial" w:cs="Arial"/>
                <w:color w:val="000000"/>
                <w:sz w:val="22"/>
                <w:szCs w:val="22"/>
              </w:rPr>
            </w:pPr>
            <w:r w:rsidRPr="00B24CED">
              <w:rPr>
                <w:rFonts w:ascii="Arial" w:hAnsi="Arial" w:cs="Arial"/>
                <w:color w:val="000000"/>
                <w:sz w:val="22"/>
                <w:szCs w:val="22"/>
              </w:rPr>
              <w:t>57</w:t>
            </w:r>
          </w:p>
        </w:tc>
        <w:tc>
          <w:tcPr>
            <w:tcW w:w="2983" w:type="dxa"/>
            <w:tcBorders>
              <w:top w:val="nil"/>
              <w:left w:val="nil"/>
              <w:bottom w:val="single" w:sz="4" w:space="0" w:color="auto"/>
              <w:right w:val="single" w:sz="4" w:space="0" w:color="auto"/>
            </w:tcBorders>
            <w:shd w:val="clear" w:color="000000" w:fill="FFFFFF"/>
            <w:vAlign w:val="center"/>
            <w:hideMark/>
          </w:tcPr>
          <w:p w14:paraId="34FE2B86" w14:textId="77777777" w:rsidR="00F62278" w:rsidRDefault="00F62278" w:rsidP="00F62278">
            <w:pPr>
              <w:jc w:val="center"/>
              <w:rPr>
                <w:rFonts w:ascii="Arial" w:hAnsi="Arial" w:cs="Arial"/>
                <w:color w:val="000000"/>
                <w:sz w:val="22"/>
                <w:szCs w:val="22"/>
              </w:rPr>
            </w:pPr>
            <w:r>
              <w:rPr>
                <w:rFonts w:ascii="Arial" w:hAnsi="Arial" w:cs="Arial"/>
                <w:color w:val="000000"/>
                <w:sz w:val="22"/>
                <w:szCs w:val="22"/>
              </w:rPr>
              <w:t>Gerardo Espinosa Pulido</w:t>
            </w:r>
          </w:p>
          <w:p w14:paraId="660C657F" w14:textId="74E231C8" w:rsidR="00F62278" w:rsidRPr="00B24CED" w:rsidRDefault="00F62278" w:rsidP="00EF1C8B">
            <w:pPr>
              <w:jc w:val="center"/>
              <w:rPr>
                <w:rFonts w:ascii="Arial" w:hAnsi="Arial" w:cs="Arial"/>
                <w:color w:val="000000"/>
                <w:sz w:val="22"/>
                <w:szCs w:val="22"/>
              </w:rPr>
            </w:pPr>
          </w:p>
        </w:tc>
        <w:tc>
          <w:tcPr>
            <w:tcW w:w="4672" w:type="dxa"/>
            <w:tcBorders>
              <w:top w:val="nil"/>
              <w:left w:val="nil"/>
              <w:bottom w:val="single" w:sz="4" w:space="0" w:color="auto"/>
              <w:right w:val="single" w:sz="4" w:space="0" w:color="auto"/>
            </w:tcBorders>
            <w:shd w:val="clear" w:color="000000" w:fill="FFFFFF"/>
            <w:vAlign w:val="center"/>
            <w:hideMark/>
          </w:tcPr>
          <w:p w14:paraId="049EA663" w14:textId="55E415B9" w:rsidR="00F62278" w:rsidRPr="00B24CED" w:rsidRDefault="00F62278" w:rsidP="00B24CED">
            <w:pPr>
              <w:jc w:val="center"/>
              <w:rPr>
                <w:rFonts w:ascii="Arial" w:hAnsi="Arial" w:cs="Arial"/>
                <w:color w:val="000000"/>
                <w:sz w:val="22"/>
                <w:szCs w:val="22"/>
              </w:rPr>
            </w:pPr>
            <w:r>
              <w:rPr>
                <w:rFonts w:ascii="Arial" w:hAnsi="Arial" w:cs="Arial"/>
                <w:color w:val="000000"/>
                <w:sz w:val="22"/>
                <w:szCs w:val="22"/>
              </w:rPr>
              <w:t>Requerimos urgente reductores de velocidad (ya pasé un derecho de petición) o un semáforo peatonal en frente de la entrada al edificio Be, la única entrada y salida de vehículos peatonales (alto porcentaje de personas de tercera edad) al costado derecho de la cl 25 dentro de la intersección del sector acorde al POT expuesto en charla en conferencias, tener en cuenta nuestra solicitud.</w:t>
            </w:r>
          </w:p>
        </w:tc>
      </w:tr>
    </w:tbl>
    <w:p w14:paraId="2D269B1F" w14:textId="77777777" w:rsidR="00912D39" w:rsidRPr="00B24CED" w:rsidRDefault="00912D39" w:rsidP="00912D39">
      <w:pPr>
        <w:rPr>
          <w:rFonts w:ascii="Arial" w:hAnsi="Arial" w:cs="Arial"/>
          <w:color w:val="000000"/>
          <w:sz w:val="22"/>
          <w:szCs w:val="22"/>
        </w:rPr>
      </w:pPr>
    </w:p>
    <w:p w14:paraId="11D0E5C8" w14:textId="1B7A28DC" w:rsidR="0062460D" w:rsidRPr="00153788" w:rsidRDefault="0062460D" w:rsidP="0062521A">
      <w:pPr>
        <w:pStyle w:val="Ttulo1"/>
        <w:numPr>
          <w:ilvl w:val="0"/>
          <w:numId w:val="2"/>
        </w:numPr>
        <w:rPr>
          <w:rFonts w:ascii="Arial Narrow" w:hAnsi="Arial Narrow"/>
          <w:color w:val="auto"/>
          <w:sz w:val="24"/>
          <w:szCs w:val="24"/>
        </w:rPr>
      </w:pPr>
      <w:bookmarkStart w:id="14" w:name="_Toc26540441"/>
      <w:r w:rsidRPr="00153788">
        <w:rPr>
          <w:rFonts w:ascii="Arial Narrow" w:hAnsi="Arial Narrow"/>
          <w:color w:val="auto"/>
          <w:sz w:val="24"/>
          <w:szCs w:val="24"/>
        </w:rPr>
        <w:t xml:space="preserve">SEGUIMIENTO </w:t>
      </w:r>
      <w:r w:rsidR="00207F67" w:rsidRPr="00153788">
        <w:rPr>
          <w:rFonts w:ascii="Arial Narrow" w:hAnsi="Arial Narrow"/>
          <w:color w:val="auto"/>
          <w:sz w:val="24"/>
          <w:szCs w:val="24"/>
        </w:rPr>
        <w:t>DE RESPUESTAS</w:t>
      </w:r>
      <w:r w:rsidRPr="00153788">
        <w:rPr>
          <w:rFonts w:ascii="Arial Narrow" w:hAnsi="Arial Narrow"/>
          <w:color w:val="auto"/>
          <w:sz w:val="24"/>
          <w:szCs w:val="24"/>
        </w:rPr>
        <w:t xml:space="preserve"> A LA CIUDADANÍA</w:t>
      </w:r>
      <w:bookmarkEnd w:id="14"/>
    </w:p>
    <w:p w14:paraId="5183B64F" w14:textId="44F5C40C" w:rsidR="0062460D" w:rsidRPr="00153788" w:rsidRDefault="0062460D" w:rsidP="0062460D">
      <w:pPr>
        <w:rPr>
          <w:rFonts w:ascii="Arial Narrow" w:hAnsi="Arial Narrow"/>
        </w:rPr>
      </w:pPr>
    </w:p>
    <w:p w14:paraId="236EE7EA" w14:textId="3DA96A2E" w:rsidR="0062460D" w:rsidRPr="00153788" w:rsidRDefault="00CF39DD" w:rsidP="00CF39DD">
      <w:pPr>
        <w:jc w:val="both"/>
        <w:rPr>
          <w:rFonts w:ascii="Arial Narrow" w:hAnsi="Arial Narrow"/>
        </w:rPr>
      </w:pPr>
      <w:r w:rsidRPr="00153788">
        <w:rPr>
          <w:rFonts w:ascii="Arial Narrow" w:hAnsi="Arial Narrow"/>
        </w:rPr>
        <w:t>El proceso de seguimiento de la respuesta a la Ciudadanía por parte de la Secretaría es fundamental para promover el cumplimiento de los compromisos por parte de la Entidad. Este garantiza el derecho de acceso a la información y de respuesta por parte de las entidades del Estado. Estas acciones son muy importantes en la medida que permiten fortalecer la confianza de las personas hacia la Secretaría, lo que a su vez repercute en mayores niveles de participación ciudadana y construcción colaborativa entre SDM y comunidad.</w:t>
      </w:r>
    </w:p>
    <w:p w14:paraId="2DD6583C" w14:textId="1303D2B6" w:rsidR="00CF39DD" w:rsidRPr="00153788" w:rsidRDefault="00CF39DD" w:rsidP="00CF39DD">
      <w:pPr>
        <w:jc w:val="both"/>
        <w:rPr>
          <w:rFonts w:ascii="Arial Narrow" w:hAnsi="Arial Narrow"/>
        </w:rPr>
      </w:pPr>
    </w:p>
    <w:p w14:paraId="6115A708" w14:textId="664BB884" w:rsidR="00470192" w:rsidRPr="00153788" w:rsidRDefault="00AC3FAF" w:rsidP="00CF39DD">
      <w:pPr>
        <w:jc w:val="both"/>
        <w:rPr>
          <w:rFonts w:ascii="Arial Narrow" w:hAnsi="Arial Narrow"/>
        </w:rPr>
      </w:pPr>
      <w:r w:rsidRPr="00153788">
        <w:rPr>
          <w:rFonts w:ascii="Arial Narrow" w:hAnsi="Arial Narrow"/>
        </w:rPr>
        <w:t>El proceso d</w:t>
      </w:r>
      <w:r w:rsidR="00CF39DD" w:rsidRPr="00153788">
        <w:rPr>
          <w:rFonts w:ascii="Arial Narrow" w:hAnsi="Arial Narrow"/>
        </w:rPr>
        <w:t xml:space="preserve">e seguimiento inicia con la identificación </w:t>
      </w:r>
      <w:r w:rsidRPr="00153788">
        <w:rPr>
          <w:rFonts w:ascii="Arial Narrow" w:hAnsi="Arial Narrow"/>
        </w:rPr>
        <w:t>de las dependencias o entidades a las que se debe enviar la solicitud de respuesta del ciudadano. Esto lo realiza la Oficina de Gestión Social a</w:t>
      </w:r>
      <w:r w:rsidR="00CF39DD" w:rsidRPr="00153788">
        <w:rPr>
          <w:rFonts w:ascii="Arial Narrow" w:hAnsi="Arial Narrow"/>
        </w:rPr>
        <w:t xml:space="preserve"> partir de la tabla anterior, </w:t>
      </w:r>
      <w:r w:rsidRPr="00153788">
        <w:rPr>
          <w:rFonts w:ascii="Arial Narrow" w:hAnsi="Arial Narrow"/>
        </w:rPr>
        <w:t>y procede a enviar un memorando a la Dependencia correspondiente con la petición, datos completos del solicitante y fecha lím</w:t>
      </w:r>
      <w:r w:rsidR="009D05D9" w:rsidRPr="00153788">
        <w:rPr>
          <w:rFonts w:ascii="Arial Narrow" w:hAnsi="Arial Narrow"/>
        </w:rPr>
        <w:t>ite de plazo para la respuesta, la cual será de diez (10) días hábiles a partir de recibida la solicitud.</w:t>
      </w:r>
      <w:r w:rsidR="00470192" w:rsidRPr="00153788">
        <w:rPr>
          <w:rFonts w:ascii="Arial Narrow" w:hAnsi="Arial Narrow"/>
        </w:rPr>
        <w:t xml:space="preserve"> Para cumplir los requerimientos ciudadanos de la Localidad de </w:t>
      </w:r>
      <w:r w:rsidR="00B37081">
        <w:rPr>
          <w:rFonts w:ascii="Arial Narrow" w:hAnsi="Arial Narrow"/>
        </w:rPr>
        <w:t>Teusaquillo</w:t>
      </w:r>
      <w:r w:rsidR="00470192" w:rsidRPr="00153788">
        <w:rPr>
          <w:rFonts w:ascii="Arial Narrow" w:hAnsi="Arial Narrow"/>
        </w:rPr>
        <w:t xml:space="preserve">, </w:t>
      </w:r>
      <w:r w:rsidR="00470192" w:rsidRPr="00B37081">
        <w:rPr>
          <w:rFonts w:ascii="Arial Narrow" w:hAnsi="Arial Narrow"/>
        </w:rPr>
        <w:t>se enviar</w:t>
      </w:r>
      <w:r w:rsidR="00861D6B" w:rsidRPr="00B37081">
        <w:rPr>
          <w:rFonts w:ascii="Arial Narrow" w:hAnsi="Arial Narrow"/>
        </w:rPr>
        <w:t xml:space="preserve">on </w:t>
      </w:r>
      <w:r w:rsidR="00B37081" w:rsidRPr="00B37081">
        <w:rPr>
          <w:rFonts w:ascii="Arial Narrow" w:hAnsi="Arial Narrow"/>
        </w:rPr>
        <w:t>diez</w:t>
      </w:r>
      <w:r w:rsidR="00861D6B" w:rsidRPr="00B37081">
        <w:rPr>
          <w:rFonts w:ascii="Arial Narrow" w:hAnsi="Arial Narrow"/>
        </w:rPr>
        <w:t xml:space="preserve"> memorandos</w:t>
      </w:r>
      <w:r w:rsidR="00861D6B">
        <w:rPr>
          <w:rFonts w:ascii="Arial Narrow" w:hAnsi="Arial Narrow"/>
        </w:rPr>
        <w:t>.</w:t>
      </w:r>
    </w:p>
    <w:p w14:paraId="6C5038CC" w14:textId="48ED2552" w:rsidR="009D05D9" w:rsidRPr="00153788" w:rsidRDefault="009D05D9" w:rsidP="00CF39DD">
      <w:pPr>
        <w:jc w:val="both"/>
        <w:rPr>
          <w:rFonts w:ascii="Arial Narrow" w:hAnsi="Arial Narrow"/>
        </w:rPr>
      </w:pPr>
    </w:p>
    <w:p w14:paraId="4CBDA38A" w14:textId="06CB9761" w:rsidR="009D05D9" w:rsidRPr="00153788" w:rsidRDefault="00BD4424" w:rsidP="00CF39DD">
      <w:pPr>
        <w:jc w:val="both"/>
        <w:rPr>
          <w:rFonts w:ascii="Arial Narrow" w:hAnsi="Arial Narrow"/>
        </w:rPr>
      </w:pPr>
      <w:r w:rsidRPr="00153788">
        <w:rPr>
          <w:rFonts w:ascii="Arial Narrow" w:hAnsi="Arial Narrow"/>
        </w:rPr>
        <w:t>El responsable de atender la solicitud del ciudadano deberá enviar copia de la respuesta a la Jefatura de la Oficina de Gestión Social, quien continuará el proceso de seguimiento con el fin de consolidar la información actualizada para presentar en la Audiencia Pública de Rendición de Cuentas.</w:t>
      </w:r>
    </w:p>
    <w:p w14:paraId="4B7B056E" w14:textId="498C38B5" w:rsidR="00BD4424" w:rsidRPr="00153788" w:rsidRDefault="00BD4424" w:rsidP="00CF39DD">
      <w:pPr>
        <w:jc w:val="both"/>
        <w:rPr>
          <w:rFonts w:ascii="Arial Narrow" w:hAnsi="Arial Narrow"/>
        </w:rPr>
      </w:pPr>
    </w:p>
    <w:p w14:paraId="2368593D" w14:textId="170BF17B" w:rsidR="00BD4424" w:rsidRPr="00153788" w:rsidRDefault="00BD4424" w:rsidP="00CF39DD">
      <w:pPr>
        <w:jc w:val="both"/>
        <w:rPr>
          <w:rFonts w:ascii="Arial Narrow" w:hAnsi="Arial Narrow"/>
        </w:rPr>
      </w:pPr>
      <w:r w:rsidRPr="00153788">
        <w:rPr>
          <w:rFonts w:ascii="Arial Narrow" w:hAnsi="Arial Narrow"/>
        </w:rPr>
        <w:t xml:space="preserve">Por tanto, se espera que todas las solicitudes sean atendidas antes de la audiencia pública para que la solicitud realizada por el ciudadano no deba ser reincidente, o en su defecto se tenga información más precisa para socializar. </w:t>
      </w:r>
    </w:p>
    <w:p w14:paraId="290F4BFD" w14:textId="4F2D2428" w:rsidR="00006374" w:rsidRPr="00153788" w:rsidRDefault="0062521A" w:rsidP="0062521A">
      <w:pPr>
        <w:pStyle w:val="Ttulo1"/>
        <w:numPr>
          <w:ilvl w:val="0"/>
          <w:numId w:val="2"/>
        </w:numPr>
        <w:rPr>
          <w:rFonts w:ascii="Arial Narrow" w:hAnsi="Arial Narrow"/>
          <w:color w:val="auto"/>
          <w:sz w:val="24"/>
          <w:szCs w:val="24"/>
        </w:rPr>
      </w:pPr>
      <w:bookmarkStart w:id="15" w:name="_Toc26540442"/>
      <w:r w:rsidRPr="00153788">
        <w:rPr>
          <w:rFonts w:ascii="Arial Narrow" w:hAnsi="Arial Narrow"/>
          <w:color w:val="auto"/>
          <w:sz w:val="24"/>
          <w:szCs w:val="24"/>
        </w:rPr>
        <w:t>TEMAS PARA LA AUDIENCIA PÚBLICA DE RENDICIÓN DE CUENTAS</w:t>
      </w:r>
      <w:bookmarkEnd w:id="15"/>
    </w:p>
    <w:p w14:paraId="4AE2DEB5" w14:textId="77777777" w:rsidR="00006374" w:rsidRPr="00153788" w:rsidRDefault="00006374" w:rsidP="00006374">
      <w:pPr>
        <w:widowControl w:val="0"/>
        <w:ind w:left="360"/>
        <w:jc w:val="both"/>
        <w:rPr>
          <w:rFonts w:ascii="Arial Narrow" w:eastAsiaTheme="majorEastAsia" w:hAnsi="Arial Narrow" w:cstheme="majorBidi"/>
          <w:b/>
          <w:bCs/>
          <w:color w:val="000000" w:themeColor="text1"/>
        </w:rPr>
      </w:pPr>
    </w:p>
    <w:p w14:paraId="1E445D17" w14:textId="767E3FD5" w:rsidR="00944568" w:rsidRPr="00153788" w:rsidRDefault="00944568" w:rsidP="00006374">
      <w:pPr>
        <w:jc w:val="both"/>
        <w:rPr>
          <w:rFonts w:ascii="Arial Narrow" w:hAnsi="Arial Narrow"/>
        </w:rPr>
      </w:pPr>
      <w:r w:rsidRPr="00153788">
        <w:rPr>
          <w:rFonts w:ascii="Arial Narrow" w:hAnsi="Arial Narrow"/>
        </w:rPr>
        <w:t>Uno de los fines de los diálogos ciudadanos es establecer con mayor claridad y pertinencia los temas a abordar en la Audiencia Pública de Rendición de Cuentas de la Localidad. Estos se identifican de acuerdo a la sugerencia directa de los ciudadanos y por los temas más recurrentes sobre los cuales intervino la ciudadanía.</w:t>
      </w:r>
    </w:p>
    <w:p w14:paraId="6463CE94" w14:textId="77777777" w:rsidR="00944568" w:rsidRPr="00153788" w:rsidRDefault="00944568" w:rsidP="00006374">
      <w:pPr>
        <w:jc w:val="both"/>
        <w:rPr>
          <w:rFonts w:ascii="Arial Narrow" w:hAnsi="Arial Narrow"/>
        </w:rPr>
      </w:pPr>
    </w:p>
    <w:p w14:paraId="1155F11B" w14:textId="28B1B98D" w:rsidR="00006374" w:rsidRPr="00153788" w:rsidRDefault="00944568" w:rsidP="00006374">
      <w:pPr>
        <w:jc w:val="both"/>
        <w:rPr>
          <w:rFonts w:ascii="Arial Narrow" w:hAnsi="Arial Narrow"/>
        </w:rPr>
      </w:pPr>
      <w:r w:rsidRPr="00153788">
        <w:rPr>
          <w:rFonts w:ascii="Arial Narrow" w:hAnsi="Arial Narrow"/>
        </w:rPr>
        <w:t xml:space="preserve">De acuerdo al desarrollo del diálogo de la Localidad de </w:t>
      </w:r>
      <w:r w:rsidR="00F62278" w:rsidRPr="00F62278">
        <w:rPr>
          <w:rFonts w:ascii="Arial Narrow" w:hAnsi="Arial Narrow"/>
        </w:rPr>
        <w:t>Teusaquillo</w:t>
      </w:r>
      <w:r w:rsidRPr="00F62278">
        <w:rPr>
          <w:rFonts w:ascii="Arial Narrow" w:hAnsi="Arial Narrow"/>
        </w:rPr>
        <w:t>,</w:t>
      </w:r>
      <w:r w:rsidRPr="00153788">
        <w:rPr>
          <w:rFonts w:ascii="Arial Narrow" w:hAnsi="Arial Narrow"/>
        </w:rPr>
        <w:t xml:space="preserve"> los temas a abordar son:</w:t>
      </w:r>
    </w:p>
    <w:p w14:paraId="036ECBE7" w14:textId="4EFA33BD" w:rsidR="00D92468" w:rsidRPr="00272DE2" w:rsidRDefault="00D92468" w:rsidP="00D92468">
      <w:pPr>
        <w:pStyle w:val="Prrafodelista"/>
        <w:numPr>
          <w:ilvl w:val="0"/>
          <w:numId w:val="27"/>
        </w:numPr>
        <w:jc w:val="both"/>
        <w:rPr>
          <w:rFonts w:ascii="Arial Narrow" w:hAnsi="Arial Narrow"/>
        </w:rPr>
      </w:pPr>
      <w:r w:rsidRPr="00272DE2">
        <w:rPr>
          <w:rFonts w:ascii="Arial Narrow" w:hAnsi="Arial Narrow"/>
        </w:rPr>
        <w:t>Temas recurrentes en las solicitudes.</w:t>
      </w:r>
    </w:p>
    <w:p w14:paraId="33168A3E" w14:textId="56C16BA5" w:rsidR="00C305F8" w:rsidRPr="00272DE2" w:rsidRDefault="006A2DE3" w:rsidP="00272DE2">
      <w:pPr>
        <w:pStyle w:val="Prrafodelista"/>
        <w:numPr>
          <w:ilvl w:val="0"/>
          <w:numId w:val="29"/>
        </w:numPr>
        <w:jc w:val="both"/>
        <w:rPr>
          <w:rFonts w:ascii="Arial Narrow" w:hAnsi="Arial Narrow"/>
        </w:rPr>
      </w:pPr>
      <w:r w:rsidRPr="00272DE2">
        <w:rPr>
          <w:rFonts w:ascii="Arial Narrow" w:hAnsi="Arial Narrow"/>
        </w:rPr>
        <w:t xml:space="preserve">Socialización y control a ciclistas en la Ciclo Ruta de la carrera </w:t>
      </w:r>
      <w:r w:rsidR="00272DE2" w:rsidRPr="00272DE2">
        <w:rPr>
          <w:rFonts w:ascii="Arial Narrow" w:hAnsi="Arial Narrow"/>
        </w:rPr>
        <w:t>32</w:t>
      </w:r>
      <w:r w:rsidRPr="00272DE2">
        <w:rPr>
          <w:rFonts w:ascii="Arial Narrow" w:hAnsi="Arial Narrow"/>
        </w:rPr>
        <w:t>.</w:t>
      </w:r>
    </w:p>
    <w:p w14:paraId="0DD61B8B" w14:textId="597AA754" w:rsidR="00D92468" w:rsidRPr="00272DE2" w:rsidRDefault="006A2DE3" w:rsidP="00D92468">
      <w:pPr>
        <w:pStyle w:val="Prrafodelista"/>
        <w:numPr>
          <w:ilvl w:val="0"/>
          <w:numId w:val="29"/>
        </w:numPr>
        <w:jc w:val="both"/>
        <w:rPr>
          <w:rFonts w:ascii="Arial Narrow" w:hAnsi="Arial Narrow"/>
        </w:rPr>
      </w:pPr>
      <w:r w:rsidRPr="00272DE2">
        <w:rPr>
          <w:rFonts w:ascii="Arial Narrow" w:hAnsi="Arial Narrow"/>
        </w:rPr>
        <w:t>Parqueo en vía e invasión del espacio público.</w:t>
      </w:r>
    </w:p>
    <w:p w14:paraId="5B560040" w14:textId="6734F5EB" w:rsidR="00A73BA7" w:rsidRDefault="00272DE2" w:rsidP="00A73BA7">
      <w:pPr>
        <w:pStyle w:val="Prrafodelista"/>
        <w:numPr>
          <w:ilvl w:val="0"/>
          <w:numId w:val="29"/>
        </w:numPr>
        <w:jc w:val="both"/>
        <w:rPr>
          <w:rFonts w:ascii="Arial Narrow" w:hAnsi="Arial Narrow"/>
        </w:rPr>
      </w:pPr>
      <w:r w:rsidRPr="00272DE2">
        <w:rPr>
          <w:rFonts w:ascii="Arial Narrow" w:hAnsi="Arial Narrow"/>
        </w:rPr>
        <w:t>Inconformidad con ciclo-rutas en la localidad</w:t>
      </w:r>
      <w:r w:rsidR="00A73BA7" w:rsidRPr="00272DE2">
        <w:rPr>
          <w:rFonts w:ascii="Arial Narrow" w:hAnsi="Arial Narrow"/>
        </w:rPr>
        <w:t>.</w:t>
      </w:r>
    </w:p>
    <w:p w14:paraId="75CB2E61" w14:textId="246D1BAA" w:rsidR="00272DE2" w:rsidRPr="00272DE2" w:rsidRDefault="00272DE2" w:rsidP="00A73BA7">
      <w:pPr>
        <w:pStyle w:val="Prrafodelista"/>
        <w:numPr>
          <w:ilvl w:val="0"/>
          <w:numId w:val="29"/>
        </w:numPr>
        <w:jc w:val="both"/>
        <w:rPr>
          <w:rFonts w:ascii="Arial Narrow" w:hAnsi="Arial Narrow"/>
        </w:rPr>
      </w:pPr>
      <w:r>
        <w:rPr>
          <w:rFonts w:ascii="Arial Narrow" w:hAnsi="Arial Narrow"/>
        </w:rPr>
        <w:t>Operativos de control.</w:t>
      </w:r>
    </w:p>
    <w:p w14:paraId="568367F4" w14:textId="7E95121F" w:rsidR="00774947" w:rsidRPr="00153788" w:rsidRDefault="00B24CED" w:rsidP="00774947">
      <w:pPr>
        <w:pStyle w:val="Ttulo1"/>
        <w:numPr>
          <w:ilvl w:val="0"/>
          <w:numId w:val="2"/>
        </w:numPr>
        <w:rPr>
          <w:rFonts w:ascii="Arial Narrow" w:hAnsi="Arial Narrow"/>
          <w:color w:val="auto"/>
          <w:sz w:val="24"/>
          <w:szCs w:val="24"/>
        </w:rPr>
      </w:pPr>
      <w:bookmarkStart w:id="16" w:name="_Toc26540443"/>
      <w:r>
        <w:rPr>
          <w:rFonts w:ascii="Arial Narrow" w:hAnsi="Arial Narrow"/>
          <w:color w:val="auto"/>
          <w:sz w:val="24"/>
          <w:szCs w:val="24"/>
        </w:rPr>
        <w:t>S</w:t>
      </w:r>
      <w:r w:rsidR="00774947" w:rsidRPr="00153788">
        <w:rPr>
          <w:rFonts w:ascii="Arial Narrow" w:hAnsi="Arial Narrow"/>
          <w:color w:val="auto"/>
          <w:sz w:val="24"/>
          <w:szCs w:val="24"/>
        </w:rPr>
        <w:t>ISTEMATIZACIÓN DE LA EVALUACIÓN DEL EVENTO</w:t>
      </w:r>
      <w:bookmarkEnd w:id="16"/>
    </w:p>
    <w:p w14:paraId="338E55CC" w14:textId="632386FC" w:rsidR="00944568" w:rsidRPr="00153788" w:rsidRDefault="00944568" w:rsidP="00006374">
      <w:pPr>
        <w:jc w:val="both"/>
        <w:rPr>
          <w:rFonts w:ascii="Arial Narrow" w:hAnsi="Arial Narrow"/>
        </w:rPr>
      </w:pPr>
    </w:p>
    <w:p w14:paraId="64FE62D6" w14:textId="7EA0E25F" w:rsidR="00BD0277" w:rsidRPr="00153788" w:rsidRDefault="00BD0277" w:rsidP="00006374">
      <w:pPr>
        <w:jc w:val="both"/>
        <w:rPr>
          <w:rFonts w:ascii="Arial Narrow" w:hAnsi="Arial Narrow"/>
        </w:rPr>
      </w:pPr>
      <w:r w:rsidRPr="00153788">
        <w:rPr>
          <w:rFonts w:ascii="Arial Narrow" w:hAnsi="Arial Narrow"/>
        </w:rPr>
        <w:t>La evaluación de los diálogos tiene como objetivo identificar qué aspectos se deben mejorar y/o continuar en relación a 4 puntos clave, estos son: logística, información, metodología, e importancia del proceso para la ciudadanía.</w:t>
      </w:r>
      <w:r w:rsidR="00470192" w:rsidRPr="00153788">
        <w:rPr>
          <w:rFonts w:ascii="Arial Narrow" w:hAnsi="Arial Narrow"/>
        </w:rPr>
        <w:t xml:space="preserve"> </w:t>
      </w:r>
    </w:p>
    <w:p w14:paraId="2B0284A8" w14:textId="1AA7D855" w:rsidR="00BD0277" w:rsidRPr="00153788" w:rsidRDefault="00BD0277" w:rsidP="00006374">
      <w:pPr>
        <w:jc w:val="both"/>
        <w:rPr>
          <w:rFonts w:ascii="Arial Narrow" w:hAnsi="Arial Narrow"/>
        </w:rPr>
      </w:pPr>
    </w:p>
    <w:p w14:paraId="7A13A04B" w14:textId="06F24634" w:rsidR="00BD0277" w:rsidRPr="00153788" w:rsidRDefault="00BD0277" w:rsidP="00BD0277">
      <w:pPr>
        <w:jc w:val="both"/>
        <w:rPr>
          <w:rFonts w:ascii="Arial Narrow" w:hAnsi="Arial Narrow"/>
        </w:rPr>
      </w:pPr>
      <w:r w:rsidRPr="00153788">
        <w:rPr>
          <w:rFonts w:ascii="Arial Narrow" w:hAnsi="Arial Narrow"/>
        </w:rPr>
        <w:t xml:space="preserve">En esta localidad se aplicaron </w:t>
      </w:r>
      <w:r w:rsidR="00A73BA7" w:rsidRPr="00153788">
        <w:rPr>
          <w:rFonts w:ascii="Arial Narrow" w:hAnsi="Arial Narrow"/>
        </w:rPr>
        <w:t>7</w:t>
      </w:r>
      <w:r w:rsidRPr="00153788">
        <w:rPr>
          <w:rFonts w:ascii="Arial Narrow" w:hAnsi="Arial Narrow"/>
        </w:rPr>
        <w:t xml:space="preserve"> evaluaciones, una por cada participante, los resultados obtenidos fueron: </w:t>
      </w:r>
    </w:p>
    <w:p w14:paraId="56311D16" w14:textId="1DD4D840" w:rsidR="00BD0277" w:rsidRPr="00153788" w:rsidRDefault="00BD0277" w:rsidP="00BD0277">
      <w:pPr>
        <w:jc w:val="both"/>
        <w:rPr>
          <w:rFonts w:ascii="Arial Narrow" w:hAnsi="Arial Narrow"/>
        </w:rPr>
      </w:pPr>
    </w:p>
    <w:tbl>
      <w:tblPr>
        <w:tblStyle w:val="Tablaconcuadrcula"/>
        <w:tblW w:w="0" w:type="auto"/>
        <w:tblLayout w:type="fixed"/>
        <w:tblLook w:val="04A0" w:firstRow="1" w:lastRow="0" w:firstColumn="1" w:lastColumn="0" w:noHBand="0" w:noVBand="1"/>
      </w:tblPr>
      <w:tblGrid>
        <w:gridCol w:w="4063"/>
        <w:gridCol w:w="858"/>
        <w:gridCol w:w="640"/>
        <w:gridCol w:w="306"/>
        <w:gridCol w:w="430"/>
        <w:gridCol w:w="429"/>
        <w:gridCol w:w="357"/>
        <w:gridCol w:w="413"/>
        <w:gridCol w:w="139"/>
        <w:gridCol w:w="298"/>
        <w:gridCol w:w="561"/>
      </w:tblGrid>
      <w:tr w:rsidR="000E02B2" w:rsidRPr="00C03136" w14:paraId="3D19C7D7" w14:textId="77777777" w:rsidTr="00AA1751">
        <w:tc>
          <w:tcPr>
            <w:tcW w:w="8494" w:type="dxa"/>
            <w:gridSpan w:val="11"/>
          </w:tcPr>
          <w:p w14:paraId="43876AD2" w14:textId="03C5BE21" w:rsidR="000E02B2" w:rsidRPr="00C03136" w:rsidRDefault="000E02B2" w:rsidP="000E02B2">
            <w:pPr>
              <w:jc w:val="center"/>
              <w:rPr>
                <w:rFonts w:ascii="Arial Narrow" w:hAnsi="Arial Narrow"/>
                <w:b/>
                <w:highlight w:val="yellow"/>
              </w:rPr>
            </w:pPr>
            <w:r w:rsidRPr="00272DE2">
              <w:rPr>
                <w:rFonts w:ascii="Arial Narrow" w:hAnsi="Arial Narrow"/>
                <w:b/>
              </w:rPr>
              <w:t>Cuadro de sistematización de respuestas a la evaluación del evento.</w:t>
            </w:r>
          </w:p>
        </w:tc>
      </w:tr>
      <w:tr w:rsidR="00FF322D" w:rsidRPr="00C03136" w14:paraId="0740659E" w14:textId="77777777" w:rsidTr="00AA1751">
        <w:tc>
          <w:tcPr>
            <w:tcW w:w="4063" w:type="dxa"/>
          </w:tcPr>
          <w:p w14:paraId="21145CDF" w14:textId="13DCF168" w:rsidR="000E02B2" w:rsidRPr="00272DE2" w:rsidRDefault="000E02B2" w:rsidP="00945E0C">
            <w:pPr>
              <w:jc w:val="center"/>
              <w:rPr>
                <w:rFonts w:ascii="Arial Narrow" w:hAnsi="Arial Narrow"/>
                <w:b/>
              </w:rPr>
            </w:pPr>
            <w:r w:rsidRPr="00272DE2">
              <w:rPr>
                <w:rFonts w:ascii="Arial Narrow" w:hAnsi="Arial Narrow"/>
                <w:b/>
              </w:rPr>
              <w:t>Pregunta</w:t>
            </w:r>
          </w:p>
        </w:tc>
        <w:tc>
          <w:tcPr>
            <w:tcW w:w="4431" w:type="dxa"/>
            <w:gridSpan w:val="10"/>
          </w:tcPr>
          <w:p w14:paraId="47905602" w14:textId="1885EC51" w:rsidR="000E02B2" w:rsidRPr="00272DE2" w:rsidRDefault="000E02B2" w:rsidP="00945E0C">
            <w:pPr>
              <w:jc w:val="center"/>
              <w:rPr>
                <w:rFonts w:ascii="Arial Narrow" w:hAnsi="Arial Narrow"/>
                <w:b/>
              </w:rPr>
            </w:pPr>
            <w:r w:rsidRPr="00272DE2">
              <w:rPr>
                <w:rFonts w:ascii="Arial Narrow" w:hAnsi="Arial Narrow"/>
                <w:b/>
              </w:rPr>
              <w:t>Calificación</w:t>
            </w:r>
          </w:p>
        </w:tc>
      </w:tr>
      <w:tr w:rsidR="000E02B2" w:rsidRPr="00C03136" w14:paraId="743541B4" w14:textId="77777777" w:rsidTr="00272DE2">
        <w:tc>
          <w:tcPr>
            <w:tcW w:w="4063" w:type="dxa"/>
            <w:vMerge w:val="restart"/>
          </w:tcPr>
          <w:p w14:paraId="4C871E89" w14:textId="70B516A7" w:rsidR="000E02B2" w:rsidRPr="00272DE2" w:rsidRDefault="00945E0C" w:rsidP="00BD0277">
            <w:pPr>
              <w:jc w:val="both"/>
              <w:rPr>
                <w:rFonts w:ascii="Arial Narrow" w:hAnsi="Arial Narrow"/>
              </w:rPr>
            </w:pPr>
            <w:r w:rsidRPr="00272DE2">
              <w:rPr>
                <w:rFonts w:ascii="Arial Narrow" w:hAnsi="Arial Narrow"/>
              </w:rPr>
              <w:t>1. ¿C</w:t>
            </w:r>
            <w:r w:rsidR="000E02B2" w:rsidRPr="00272DE2">
              <w:rPr>
                <w:rFonts w:ascii="Arial Narrow" w:hAnsi="Arial Narrow"/>
              </w:rPr>
              <w:t>ómo calificaría el espacio de diálogo ciudadano o la Audiencia Pública de Rendición de Cuentas realizada el día de hoy?</w:t>
            </w:r>
          </w:p>
        </w:tc>
        <w:tc>
          <w:tcPr>
            <w:tcW w:w="1498" w:type="dxa"/>
            <w:gridSpan w:val="2"/>
            <w:shd w:val="clear" w:color="auto" w:fill="A6A6A6" w:themeFill="background1" w:themeFillShade="A6"/>
          </w:tcPr>
          <w:p w14:paraId="76AB5A30" w14:textId="3A2B1791" w:rsidR="000E02B2" w:rsidRPr="00272DE2" w:rsidRDefault="000E02B2" w:rsidP="000E02B2">
            <w:pPr>
              <w:jc w:val="center"/>
              <w:rPr>
                <w:rFonts w:ascii="Arial Narrow" w:hAnsi="Arial Narrow"/>
              </w:rPr>
            </w:pPr>
            <w:r w:rsidRPr="00272DE2">
              <w:rPr>
                <w:rFonts w:ascii="Arial Narrow" w:hAnsi="Arial Narrow"/>
              </w:rPr>
              <w:t>1</w:t>
            </w:r>
          </w:p>
        </w:tc>
        <w:tc>
          <w:tcPr>
            <w:tcW w:w="1522" w:type="dxa"/>
            <w:gridSpan w:val="4"/>
            <w:shd w:val="clear" w:color="auto" w:fill="A6A6A6" w:themeFill="background1" w:themeFillShade="A6"/>
          </w:tcPr>
          <w:p w14:paraId="26AFDD46" w14:textId="2233EC12" w:rsidR="000E02B2" w:rsidRPr="00272DE2" w:rsidRDefault="000E02B2" w:rsidP="000E02B2">
            <w:pPr>
              <w:jc w:val="center"/>
              <w:rPr>
                <w:rFonts w:ascii="Arial Narrow" w:hAnsi="Arial Narrow"/>
              </w:rPr>
            </w:pPr>
            <w:r w:rsidRPr="00272DE2">
              <w:rPr>
                <w:rFonts w:ascii="Arial Narrow" w:hAnsi="Arial Narrow"/>
              </w:rPr>
              <w:t>2</w:t>
            </w:r>
          </w:p>
        </w:tc>
        <w:tc>
          <w:tcPr>
            <w:tcW w:w="413" w:type="dxa"/>
            <w:shd w:val="clear" w:color="auto" w:fill="A6A6A6" w:themeFill="background1" w:themeFillShade="A6"/>
          </w:tcPr>
          <w:p w14:paraId="43C88765" w14:textId="3CF43293" w:rsidR="000E02B2" w:rsidRPr="00272DE2" w:rsidRDefault="000E02B2" w:rsidP="000E02B2">
            <w:pPr>
              <w:jc w:val="center"/>
              <w:rPr>
                <w:rFonts w:ascii="Arial Narrow" w:hAnsi="Arial Narrow"/>
              </w:rPr>
            </w:pPr>
            <w:r w:rsidRPr="00272DE2">
              <w:rPr>
                <w:rFonts w:ascii="Arial Narrow" w:hAnsi="Arial Narrow"/>
              </w:rPr>
              <w:t>3</w:t>
            </w:r>
          </w:p>
        </w:tc>
        <w:tc>
          <w:tcPr>
            <w:tcW w:w="437" w:type="dxa"/>
            <w:gridSpan w:val="2"/>
            <w:shd w:val="clear" w:color="auto" w:fill="A6A6A6" w:themeFill="background1" w:themeFillShade="A6"/>
          </w:tcPr>
          <w:p w14:paraId="7EFEF3AC" w14:textId="7F45088A" w:rsidR="000E02B2" w:rsidRPr="00272DE2" w:rsidRDefault="000E02B2" w:rsidP="000E02B2">
            <w:pPr>
              <w:jc w:val="center"/>
              <w:rPr>
                <w:rFonts w:ascii="Arial Narrow" w:hAnsi="Arial Narrow"/>
              </w:rPr>
            </w:pPr>
            <w:r w:rsidRPr="00272DE2">
              <w:rPr>
                <w:rFonts w:ascii="Arial Narrow" w:hAnsi="Arial Narrow"/>
              </w:rPr>
              <w:t>4</w:t>
            </w:r>
          </w:p>
        </w:tc>
        <w:tc>
          <w:tcPr>
            <w:tcW w:w="561" w:type="dxa"/>
            <w:shd w:val="clear" w:color="auto" w:fill="A6A6A6" w:themeFill="background1" w:themeFillShade="A6"/>
          </w:tcPr>
          <w:p w14:paraId="15D7005A" w14:textId="16659FDB" w:rsidR="000E02B2" w:rsidRPr="00272DE2" w:rsidRDefault="000E02B2" w:rsidP="000E02B2">
            <w:pPr>
              <w:jc w:val="center"/>
              <w:rPr>
                <w:rFonts w:ascii="Arial Narrow" w:hAnsi="Arial Narrow"/>
              </w:rPr>
            </w:pPr>
            <w:r w:rsidRPr="00272DE2">
              <w:rPr>
                <w:rFonts w:ascii="Arial Narrow" w:hAnsi="Arial Narrow"/>
              </w:rPr>
              <w:t>5</w:t>
            </w:r>
          </w:p>
        </w:tc>
      </w:tr>
      <w:tr w:rsidR="00FF322D" w:rsidRPr="00C03136" w14:paraId="7F5DCF50" w14:textId="77777777" w:rsidTr="00272DE2">
        <w:tc>
          <w:tcPr>
            <w:tcW w:w="4063" w:type="dxa"/>
            <w:vMerge/>
          </w:tcPr>
          <w:p w14:paraId="3A267B65" w14:textId="77777777" w:rsidR="000E02B2" w:rsidRPr="00272DE2" w:rsidRDefault="000E02B2" w:rsidP="00BD0277">
            <w:pPr>
              <w:jc w:val="both"/>
              <w:rPr>
                <w:rFonts w:ascii="Arial Narrow" w:hAnsi="Arial Narrow"/>
              </w:rPr>
            </w:pPr>
          </w:p>
        </w:tc>
        <w:tc>
          <w:tcPr>
            <w:tcW w:w="1498" w:type="dxa"/>
            <w:gridSpan w:val="2"/>
          </w:tcPr>
          <w:p w14:paraId="7158A5D5" w14:textId="421FA44C" w:rsidR="000E02B2" w:rsidRPr="00272DE2" w:rsidRDefault="000E02B2" w:rsidP="00FF322D">
            <w:pPr>
              <w:jc w:val="center"/>
              <w:rPr>
                <w:rFonts w:ascii="Arial Narrow" w:hAnsi="Arial Narrow"/>
              </w:rPr>
            </w:pPr>
            <w:r w:rsidRPr="00272DE2">
              <w:rPr>
                <w:rFonts w:ascii="Arial Narrow" w:hAnsi="Arial Narrow"/>
              </w:rPr>
              <w:t>0</w:t>
            </w:r>
          </w:p>
        </w:tc>
        <w:tc>
          <w:tcPr>
            <w:tcW w:w="1522" w:type="dxa"/>
            <w:gridSpan w:val="4"/>
          </w:tcPr>
          <w:p w14:paraId="70DEDBE7" w14:textId="52EECC21" w:rsidR="000E02B2" w:rsidRPr="00272DE2" w:rsidRDefault="000E02B2" w:rsidP="00FF322D">
            <w:pPr>
              <w:jc w:val="center"/>
              <w:rPr>
                <w:rFonts w:ascii="Arial Narrow" w:hAnsi="Arial Narrow"/>
              </w:rPr>
            </w:pPr>
            <w:r w:rsidRPr="00272DE2">
              <w:rPr>
                <w:rFonts w:ascii="Arial Narrow" w:hAnsi="Arial Narrow"/>
              </w:rPr>
              <w:t>0</w:t>
            </w:r>
          </w:p>
        </w:tc>
        <w:tc>
          <w:tcPr>
            <w:tcW w:w="413" w:type="dxa"/>
          </w:tcPr>
          <w:p w14:paraId="30A7331E" w14:textId="597D9BE4" w:rsidR="000E02B2" w:rsidRPr="00272DE2" w:rsidRDefault="00272DE2" w:rsidP="00FF322D">
            <w:pPr>
              <w:jc w:val="center"/>
              <w:rPr>
                <w:rFonts w:ascii="Arial Narrow" w:hAnsi="Arial Narrow"/>
              </w:rPr>
            </w:pPr>
            <w:r w:rsidRPr="00272DE2">
              <w:rPr>
                <w:rFonts w:ascii="Arial Narrow" w:hAnsi="Arial Narrow"/>
              </w:rPr>
              <w:t>1</w:t>
            </w:r>
          </w:p>
        </w:tc>
        <w:tc>
          <w:tcPr>
            <w:tcW w:w="437" w:type="dxa"/>
            <w:gridSpan w:val="2"/>
          </w:tcPr>
          <w:p w14:paraId="1960C5AA" w14:textId="38B1EEF8" w:rsidR="000E02B2" w:rsidRPr="00272DE2" w:rsidRDefault="00272DE2" w:rsidP="00FF322D">
            <w:pPr>
              <w:jc w:val="center"/>
              <w:rPr>
                <w:rFonts w:ascii="Arial Narrow" w:hAnsi="Arial Narrow"/>
              </w:rPr>
            </w:pPr>
            <w:r w:rsidRPr="00272DE2">
              <w:rPr>
                <w:rFonts w:ascii="Arial Narrow" w:hAnsi="Arial Narrow"/>
              </w:rPr>
              <w:t>4</w:t>
            </w:r>
          </w:p>
        </w:tc>
        <w:tc>
          <w:tcPr>
            <w:tcW w:w="561" w:type="dxa"/>
          </w:tcPr>
          <w:p w14:paraId="308BD457" w14:textId="7057C327" w:rsidR="000E02B2" w:rsidRPr="00272DE2" w:rsidRDefault="00272DE2" w:rsidP="00FF322D">
            <w:pPr>
              <w:jc w:val="center"/>
              <w:rPr>
                <w:rFonts w:ascii="Arial Narrow" w:hAnsi="Arial Narrow"/>
              </w:rPr>
            </w:pPr>
            <w:r w:rsidRPr="00272DE2">
              <w:rPr>
                <w:rFonts w:ascii="Arial Narrow" w:hAnsi="Arial Narrow"/>
              </w:rPr>
              <w:t>1</w:t>
            </w:r>
          </w:p>
        </w:tc>
      </w:tr>
      <w:tr w:rsidR="00EE1C4B" w:rsidRPr="00C03136" w14:paraId="5858D698" w14:textId="77777777" w:rsidTr="00AA1751">
        <w:tc>
          <w:tcPr>
            <w:tcW w:w="4063" w:type="dxa"/>
            <w:vMerge w:val="restart"/>
          </w:tcPr>
          <w:p w14:paraId="4CE73BBA" w14:textId="4AF7D17A" w:rsidR="00EE1C4B" w:rsidRPr="00272DE2" w:rsidRDefault="00EE1C4B" w:rsidP="00BD0277">
            <w:pPr>
              <w:jc w:val="both"/>
              <w:rPr>
                <w:rFonts w:ascii="Arial Narrow" w:hAnsi="Arial Narrow"/>
              </w:rPr>
            </w:pPr>
            <w:r w:rsidRPr="00272DE2">
              <w:rPr>
                <w:rFonts w:ascii="Arial Narrow" w:hAnsi="Arial Narrow"/>
              </w:rPr>
              <w:t>2. ¿Considera que la información presentada en el evento fue?</w:t>
            </w:r>
          </w:p>
        </w:tc>
        <w:tc>
          <w:tcPr>
            <w:tcW w:w="1498" w:type="dxa"/>
            <w:gridSpan w:val="2"/>
            <w:shd w:val="clear" w:color="auto" w:fill="A6A6A6" w:themeFill="background1" w:themeFillShade="A6"/>
          </w:tcPr>
          <w:p w14:paraId="5DEB3E96" w14:textId="47F21B42" w:rsidR="00EE1C4B" w:rsidRPr="00272DE2" w:rsidRDefault="00EE1C4B" w:rsidP="00FF322D">
            <w:pPr>
              <w:jc w:val="center"/>
              <w:rPr>
                <w:rFonts w:ascii="Arial Narrow" w:hAnsi="Arial Narrow"/>
              </w:rPr>
            </w:pPr>
            <w:r w:rsidRPr="00272DE2">
              <w:rPr>
                <w:rFonts w:ascii="Arial Narrow" w:hAnsi="Arial Narrow"/>
              </w:rPr>
              <w:t>Clara</w:t>
            </w:r>
          </w:p>
        </w:tc>
        <w:tc>
          <w:tcPr>
            <w:tcW w:w="1522" w:type="dxa"/>
            <w:gridSpan w:val="4"/>
            <w:shd w:val="clear" w:color="auto" w:fill="A6A6A6" w:themeFill="background1" w:themeFillShade="A6"/>
          </w:tcPr>
          <w:p w14:paraId="24CCEF8A" w14:textId="4F964714" w:rsidR="00EE1C4B" w:rsidRPr="00272DE2" w:rsidRDefault="00EE1C4B" w:rsidP="00FF322D">
            <w:pPr>
              <w:jc w:val="center"/>
              <w:rPr>
                <w:rFonts w:ascii="Arial Narrow" w:hAnsi="Arial Narrow"/>
              </w:rPr>
            </w:pPr>
            <w:r w:rsidRPr="00272DE2">
              <w:rPr>
                <w:rFonts w:ascii="Arial Narrow" w:hAnsi="Arial Narrow"/>
              </w:rPr>
              <w:t>Precisa</w:t>
            </w:r>
          </w:p>
        </w:tc>
        <w:tc>
          <w:tcPr>
            <w:tcW w:w="1411" w:type="dxa"/>
            <w:gridSpan w:val="4"/>
            <w:shd w:val="clear" w:color="auto" w:fill="A6A6A6" w:themeFill="background1" w:themeFillShade="A6"/>
          </w:tcPr>
          <w:p w14:paraId="2E2B90A5" w14:textId="4B5EA8B1" w:rsidR="00EE1C4B" w:rsidRPr="00272DE2" w:rsidRDefault="00EE1C4B" w:rsidP="00EE1C4B">
            <w:pPr>
              <w:jc w:val="center"/>
              <w:rPr>
                <w:rFonts w:ascii="Arial Narrow" w:hAnsi="Arial Narrow"/>
              </w:rPr>
            </w:pPr>
            <w:r w:rsidRPr="00272DE2">
              <w:rPr>
                <w:rFonts w:ascii="Arial Narrow" w:hAnsi="Arial Narrow"/>
              </w:rPr>
              <w:t>Confiable</w:t>
            </w:r>
          </w:p>
        </w:tc>
      </w:tr>
      <w:tr w:rsidR="00EE1C4B" w:rsidRPr="00C03136" w14:paraId="58BEB258" w14:textId="77777777" w:rsidTr="00AA1751">
        <w:tc>
          <w:tcPr>
            <w:tcW w:w="4063" w:type="dxa"/>
            <w:vMerge/>
          </w:tcPr>
          <w:p w14:paraId="632D5816" w14:textId="77777777" w:rsidR="00EE1C4B" w:rsidRPr="00272DE2" w:rsidRDefault="00EE1C4B" w:rsidP="00BD0277">
            <w:pPr>
              <w:jc w:val="both"/>
              <w:rPr>
                <w:rFonts w:ascii="Arial Narrow" w:hAnsi="Arial Narrow"/>
              </w:rPr>
            </w:pPr>
          </w:p>
        </w:tc>
        <w:tc>
          <w:tcPr>
            <w:tcW w:w="1498" w:type="dxa"/>
            <w:gridSpan w:val="2"/>
          </w:tcPr>
          <w:p w14:paraId="5D994026" w14:textId="1A8FF0E8" w:rsidR="00EE1C4B" w:rsidRPr="00272DE2" w:rsidRDefault="00272DE2" w:rsidP="00FF322D">
            <w:pPr>
              <w:jc w:val="center"/>
              <w:rPr>
                <w:rFonts w:ascii="Arial Narrow" w:hAnsi="Arial Narrow"/>
              </w:rPr>
            </w:pPr>
            <w:r w:rsidRPr="00272DE2">
              <w:rPr>
                <w:rFonts w:ascii="Arial Narrow" w:hAnsi="Arial Narrow"/>
              </w:rPr>
              <w:t>3</w:t>
            </w:r>
          </w:p>
        </w:tc>
        <w:tc>
          <w:tcPr>
            <w:tcW w:w="1522" w:type="dxa"/>
            <w:gridSpan w:val="4"/>
          </w:tcPr>
          <w:p w14:paraId="5B3ECAD1" w14:textId="4CD6026F" w:rsidR="00EE1C4B" w:rsidRPr="00272DE2" w:rsidRDefault="00EE1C4B" w:rsidP="00FF322D">
            <w:pPr>
              <w:jc w:val="center"/>
              <w:rPr>
                <w:rFonts w:ascii="Arial Narrow" w:hAnsi="Arial Narrow"/>
              </w:rPr>
            </w:pPr>
            <w:r w:rsidRPr="00272DE2">
              <w:rPr>
                <w:rFonts w:ascii="Arial Narrow" w:hAnsi="Arial Narrow"/>
              </w:rPr>
              <w:t>2</w:t>
            </w:r>
          </w:p>
        </w:tc>
        <w:tc>
          <w:tcPr>
            <w:tcW w:w="1411" w:type="dxa"/>
            <w:gridSpan w:val="4"/>
            <w:vMerge w:val="restart"/>
          </w:tcPr>
          <w:p w14:paraId="6A9DD8EF" w14:textId="77777777" w:rsidR="00EE1C4B" w:rsidRPr="00272DE2" w:rsidRDefault="00EE1C4B" w:rsidP="00FF322D">
            <w:pPr>
              <w:jc w:val="center"/>
              <w:rPr>
                <w:rFonts w:ascii="Arial Narrow" w:hAnsi="Arial Narrow"/>
              </w:rPr>
            </w:pPr>
          </w:p>
          <w:p w14:paraId="1E37AB98" w14:textId="38C6924F" w:rsidR="00EE1C4B" w:rsidRPr="00272DE2" w:rsidRDefault="00272DE2" w:rsidP="00FF322D">
            <w:pPr>
              <w:jc w:val="center"/>
              <w:rPr>
                <w:rFonts w:ascii="Arial Narrow" w:hAnsi="Arial Narrow"/>
              </w:rPr>
            </w:pPr>
            <w:r w:rsidRPr="00272DE2">
              <w:rPr>
                <w:rFonts w:ascii="Arial Narrow" w:hAnsi="Arial Narrow"/>
              </w:rPr>
              <w:t>2</w:t>
            </w:r>
          </w:p>
        </w:tc>
      </w:tr>
      <w:tr w:rsidR="00EE1C4B" w:rsidRPr="00C03136" w14:paraId="6A346B80" w14:textId="77777777" w:rsidTr="00EE1C4B">
        <w:tc>
          <w:tcPr>
            <w:tcW w:w="4063" w:type="dxa"/>
            <w:vMerge/>
          </w:tcPr>
          <w:p w14:paraId="7C08976A" w14:textId="77777777" w:rsidR="00EE1C4B" w:rsidRPr="00272DE2" w:rsidRDefault="00EE1C4B" w:rsidP="00BD0277">
            <w:pPr>
              <w:jc w:val="both"/>
              <w:rPr>
                <w:rFonts w:ascii="Arial Narrow" w:hAnsi="Arial Narrow"/>
              </w:rPr>
            </w:pPr>
          </w:p>
        </w:tc>
        <w:tc>
          <w:tcPr>
            <w:tcW w:w="1498" w:type="dxa"/>
            <w:gridSpan w:val="2"/>
            <w:shd w:val="clear" w:color="auto" w:fill="A6A6A6" w:themeFill="background1" w:themeFillShade="A6"/>
          </w:tcPr>
          <w:p w14:paraId="70A5B278" w14:textId="3F1F92C0" w:rsidR="00EE1C4B" w:rsidRPr="00272DE2" w:rsidRDefault="00EE1C4B" w:rsidP="00FF322D">
            <w:pPr>
              <w:jc w:val="center"/>
              <w:rPr>
                <w:rFonts w:ascii="Arial Narrow" w:hAnsi="Arial Narrow"/>
              </w:rPr>
            </w:pPr>
            <w:r w:rsidRPr="00272DE2">
              <w:rPr>
                <w:rFonts w:ascii="Arial Narrow" w:hAnsi="Arial Narrow"/>
              </w:rPr>
              <w:t>Parcialmente clara</w:t>
            </w:r>
          </w:p>
        </w:tc>
        <w:tc>
          <w:tcPr>
            <w:tcW w:w="1522" w:type="dxa"/>
            <w:gridSpan w:val="4"/>
            <w:shd w:val="clear" w:color="auto" w:fill="A6A6A6" w:themeFill="background1" w:themeFillShade="A6"/>
          </w:tcPr>
          <w:p w14:paraId="1FBC9444" w14:textId="44C31377" w:rsidR="00EE1C4B" w:rsidRPr="00272DE2" w:rsidRDefault="00EE1C4B" w:rsidP="00FF322D">
            <w:pPr>
              <w:jc w:val="center"/>
              <w:rPr>
                <w:rFonts w:ascii="Arial Narrow" w:hAnsi="Arial Narrow"/>
              </w:rPr>
            </w:pPr>
            <w:r w:rsidRPr="00272DE2">
              <w:rPr>
                <w:rFonts w:ascii="Arial Narrow" w:hAnsi="Arial Narrow"/>
              </w:rPr>
              <w:t>Parcialmente precisa</w:t>
            </w:r>
          </w:p>
        </w:tc>
        <w:tc>
          <w:tcPr>
            <w:tcW w:w="1411" w:type="dxa"/>
            <w:gridSpan w:val="4"/>
            <w:vMerge/>
            <w:shd w:val="clear" w:color="auto" w:fill="A6A6A6" w:themeFill="background1" w:themeFillShade="A6"/>
          </w:tcPr>
          <w:p w14:paraId="2090B31F" w14:textId="77777777" w:rsidR="00EE1C4B" w:rsidRPr="00272DE2" w:rsidRDefault="00EE1C4B" w:rsidP="00FF322D">
            <w:pPr>
              <w:jc w:val="center"/>
              <w:rPr>
                <w:rFonts w:ascii="Arial Narrow" w:hAnsi="Arial Narrow"/>
              </w:rPr>
            </w:pPr>
          </w:p>
        </w:tc>
      </w:tr>
      <w:tr w:rsidR="00EE1C4B" w:rsidRPr="00C03136" w14:paraId="78E13F11" w14:textId="77777777" w:rsidTr="00AA1751">
        <w:tc>
          <w:tcPr>
            <w:tcW w:w="4063" w:type="dxa"/>
            <w:vMerge/>
          </w:tcPr>
          <w:p w14:paraId="780CF306" w14:textId="77777777" w:rsidR="00EE1C4B" w:rsidRPr="00272DE2" w:rsidRDefault="00EE1C4B" w:rsidP="00BD0277">
            <w:pPr>
              <w:jc w:val="both"/>
              <w:rPr>
                <w:rFonts w:ascii="Arial Narrow" w:hAnsi="Arial Narrow"/>
              </w:rPr>
            </w:pPr>
          </w:p>
        </w:tc>
        <w:tc>
          <w:tcPr>
            <w:tcW w:w="1498" w:type="dxa"/>
            <w:gridSpan w:val="2"/>
          </w:tcPr>
          <w:p w14:paraId="23D4321B" w14:textId="2777702C" w:rsidR="00EE1C4B" w:rsidRPr="00272DE2" w:rsidRDefault="00272DE2" w:rsidP="00FF322D">
            <w:pPr>
              <w:jc w:val="center"/>
              <w:rPr>
                <w:rFonts w:ascii="Arial Narrow" w:hAnsi="Arial Narrow"/>
              </w:rPr>
            </w:pPr>
            <w:r w:rsidRPr="00272DE2">
              <w:rPr>
                <w:rFonts w:ascii="Arial Narrow" w:hAnsi="Arial Narrow"/>
              </w:rPr>
              <w:t>0</w:t>
            </w:r>
          </w:p>
        </w:tc>
        <w:tc>
          <w:tcPr>
            <w:tcW w:w="1522" w:type="dxa"/>
            <w:gridSpan w:val="4"/>
          </w:tcPr>
          <w:p w14:paraId="1E92F247" w14:textId="2620ED5E" w:rsidR="00EE1C4B" w:rsidRPr="00272DE2" w:rsidRDefault="00272DE2" w:rsidP="00FF322D">
            <w:pPr>
              <w:jc w:val="center"/>
              <w:rPr>
                <w:rFonts w:ascii="Arial Narrow" w:hAnsi="Arial Narrow"/>
              </w:rPr>
            </w:pPr>
            <w:r w:rsidRPr="00272DE2">
              <w:rPr>
                <w:rFonts w:ascii="Arial Narrow" w:hAnsi="Arial Narrow"/>
              </w:rPr>
              <w:t>0</w:t>
            </w:r>
          </w:p>
        </w:tc>
        <w:tc>
          <w:tcPr>
            <w:tcW w:w="1411" w:type="dxa"/>
            <w:gridSpan w:val="4"/>
            <w:vMerge/>
          </w:tcPr>
          <w:p w14:paraId="066557AD" w14:textId="77777777" w:rsidR="00EE1C4B" w:rsidRPr="00C03136" w:rsidRDefault="00EE1C4B" w:rsidP="00FF322D">
            <w:pPr>
              <w:jc w:val="center"/>
              <w:rPr>
                <w:rFonts w:ascii="Arial Narrow" w:hAnsi="Arial Narrow"/>
                <w:highlight w:val="yellow"/>
              </w:rPr>
            </w:pPr>
          </w:p>
        </w:tc>
      </w:tr>
      <w:tr w:rsidR="00FF322D" w:rsidRPr="00C03136" w14:paraId="4525F2B5" w14:textId="77777777" w:rsidTr="00AA1751">
        <w:tc>
          <w:tcPr>
            <w:tcW w:w="4063" w:type="dxa"/>
            <w:vMerge w:val="restart"/>
          </w:tcPr>
          <w:p w14:paraId="26CCC8CA" w14:textId="07AAF106" w:rsidR="00FF322D" w:rsidRPr="00272DE2" w:rsidRDefault="00FF322D" w:rsidP="00BD0277">
            <w:pPr>
              <w:jc w:val="both"/>
              <w:rPr>
                <w:rFonts w:ascii="Arial Narrow" w:hAnsi="Arial Narrow"/>
              </w:rPr>
            </w:pPr>
            <w:r w:rsidRPr="00272DE2">
              <w:rPr>
                <w:rFonts w:ascii="Arial Narrow" w:hAnsi="Arial Narrow"/>
              </w:rPr>
              <w:t>3. ¿Considera que los temas del evento fueron discutidos de manera?</w:t>
            </w:r>
          </w:p>
        </w:tc>
        <w:tc>
          <w:tcPr>
            <w:tcW w:w="1498" w:type="dxa"/>
            <w:gridSpan w:val="2"/>
            <w:shd w:val="clear" w:color="auto" w:fill="A6A6A6" w:themeFill="background1" w:themeFillShade="A6"/>
          </w:tcPr>
          <w:p w14:paraId="193FB9AA" w14:textId="4023C361" w:rsidR="00FF322D" w:rsidRPr="00272DE2" w:rsidRDefault="00FF322D" w:rsidP="00FF322D">
            <w:pPr>
              <w:jc w:val="center"/>
              <w:rPr>
                <w:rFonts w:ascii="Arial Narrow" w:hAnsi="Arial Narrow"/>
              </w:rPr>
            </w:pPr>
            <w:r w:rsidRPr="00272DE2">
              <w:rPr>
                <w:rFonts w:ascii="Arial Narrow" w:hAnsi="Arial Narrow"/>
              </w:rPr>
              <w:t>Superficialmente</w:t>
            </w:r>
          </w:p>
        </w:tc>
        <w:tc>
          <w:tcPr>
            <w:tcW w:w="1522" w:type="dxa"/>
            <w:gridSpan w:val="4"/>
            <w:shd w:val="clear" w:color="auto" w:fill="A6A6A6" w:themeFill="background1" w:themeFillShade="A6"/>
          </w:tcPr>
          <w:p w14:paraId="3CC25ECA" w14:textId="3E19EF29" w:rsidR="00FF322D" w:rsidRPr="00272DE2" w:rsidRDefault="00FF322D" w:rsidP="00FF322D">
            <w:pPr>
              <w:jc w:val="center"/>
              <w:rPr>
                <w:rFonts w:ascii="Arial Narrow" w:hAnsi="Arial Narrow"/>
              </w:rPr>
            </w:pPr>
            <w:r w:rsidRPr="00272DE2">
              <w:rPr>
                <w:rFonts w:ascii="Arial Narrow" w:hAnsi="Arial Narrow"/>
              </w:rPr>
              <w:t>Moderadamente amplia</w:t>
            </w:r>
          </w:p>
        </w:tc>
        <w:tc>
          <w:tcPr>
            <w:tcW w:w="1411" w:type="dxa"/>
            <w:gridSpan w:val="4"/>
            <w:shd w:val="clear" w:color="auto" w:fill="A6A6A6" w:themeFill="background1" w:themeFillShade="A6"/>
          </w:tcPr>
          <w:p w14:paraId="12759D73" w14:textId="3E0F3AF9" w:rsidR="00FF322D" w:rsidRPr="00272DE2" w:rsidRDefault="00EE1C4B" w:rsidP="00EE1C4B">
            <w:pPr>
              <w:jc w:val="center"/>
              <w:rPr>
                <w:rFonts w:ascii="Arial Narrow" w:hAnsi="Arial Narrow"/>
              </w:rPr>
            </w:pPr>
            <w:r w:rsidRPr="00272DE2">
              <w:rPr>
                <w:rFonts w:ascii="Arial Narrow" w:hAnsi="Arial Narrow"/>
              </w:rPr>
              <w:t>Amplia y suficiente</w:t>
            </w:r>
          </w:p>
        </w:tc>
      </w:tr>
      <w:tr w:rsidR="00FF322D" w:rsidRPr="00C03136" w14:paraId="14A19D6E" w14:textId="77777777" w:rsidTr="00AA1751">
        <w:tc>
          <w:tcPr>
            <w:tcW w:w="4063" w:type="dxa"/>
            <w:vMerge/>
          </w:tcPr>
          <w:p w14:paraId="5BDCF0DB" w14:textId="77777777" w:rsidR="00FF322D" w:rsidRPr="00272DE2" w:rsidRDefault="00FF322D" w:rsidP="00BD0277">
            <w:pPr>
              <w:jc w:val="both"/>
              <w:rPr>
                <w:rFonts w:ascii="Arial Narrow" w:hAnsi="Arial Narrow"/>
              </w:rPr>
            </w:pPr>
          </w:p>
        </w:tc>
        <w:tc>
          <w:tcPr>
            <w:tcW w:w="1498" w:type="dxa"/>
            <w:gridSpan w:val="2"/>
          </w:tcPr>
          <w:p w14:paraId="4610D900" w14:textId="210CEE25" w:rsidR="00FF322D" w:rsidRPr="00272DE2" w:rsidRDefault="00272DE2" w:rsidP="00FF322D">
            <w:pPr>
              <w:jc w:val="center"/>
              <w:rPr>
                <w:rFonts w:ascii="Arial Narrow" w:hAnsi="Arial Narrow"/>
              </w:rPr>
            </w:pPr>
            <w:r w:rsidRPr="00272DE2">
              <w:rPr>
                <w:rFonts w:ascii="Arial Narrow" w:hAnsi="Arial Narrow"/>
              </w:rPr>
              <w:t>1</w:t>
            </w:r>
          </w:p>
        </w:tc>
        <w:tc>
          <w:tcPr>
            <w:tcW w:w="1522" w:type="dxa"/>
            <w:gridSpan w:val="4"/>
          </w:tcPr>
          <w:p w14:paraId="0F61ADDE" w14:textId="0E8D8C6C" w:rsidR="00FF322D" w:rsidRPr="00272DE2" w:rsidRDefault="00272DE2" w:rsidP="00FF322D">
            <w:pPr>
              <w:jc w:val="center"/>
              <w:rPr>
                <w:rFonts w:ascii="Arial Narrow" w:hAnsi="Arial Narrow"/>
              </w:rPr>
            </w:pPr>
            <w:r w:rsidRPr="00272DE2">
              <w:rPr>
                <w:rFonts w:ascii="Arial Narrow" w:hAnsi="Arial Narrow"/>
              </w:rPr>
              <w:t>6</w:t>
            </w:r>
          </w:p>
        </w:tc>
        <w:tc>
          <w:tcPr>
            <w:tcW w:w="1411" w:type="dxa"/>
            <w:gridSpan w:val="4"/>
          </w:tcPr>
          <w:p w14:paraId="78028B29" w14:textId="6A517E23" w:rsidR="00FF322D" w:rsidRPr="00272DE2" w:rsidRDefault="00EE1C4B" w:rsidP="00FF322D">
            <w:pPr>
              <w:jc w:val="center"/>
              <w:rPr>
                <w:rFonts w:ascii="Arial Narrow" w:hAnsi="Arial Narrow"/>
              </w:rPr>
            </w:pPr>
            <w:r w:rsidRPr="00272DE2">
              <w:rPr>
                <w:rFonts w:ascii="Arial Narrow" w:hAnsi="Arial Narrow"/>
              </w:rPr>
              <w:t>4</w:t>
            </w:r>
          </w:p>
        </w:tc>
      </w:tr>
      <w:tr w:rsidR="00FF322D" w:rsidRPr="00C03136" w14:paraId="0B482C6E" w14:textId="77777777" w:rsidTr="00AA1751">
        <w:tc>
          <w:tcPr>
            <w:tcW w:w="4063" w:type="dxa"/>
            <w:vMerge w:val="restart"/>
          </w:tcPr>
          <w:p w14:paraId="603B1CE0" w14:textId="7B125863" w:rsidR="00FF322D" w:rsidRPr="00272DE2" w:rsidRDefault="00FF322D" w:rsidP="00BD0277">
            <w:pPr>
              <w:jc w:val="both"/>
              <w:rPr>
                <w:rFonts w:ascii="Arial Narrow" w:hAnsi="Arial Narrow"/>
              </w:rPr>
            </w:pPr>
            <w:r w:rsidRPr="00272DE2">
              <w:rPr>
                <w:rFonts w:ascii="Arial Narrow" w:hAnsi="Arial Narrow"/>
              </w:rPr>
              <w:lastRenderedPageBreak/>
              <w:t>4. ¿Considera que el evento se desarrolló de manera?</w:t>
            </w:r>
          </w:p>
        </w:tc>
        <w:tc>
          <w:tcPr>
            <w:tcW w:w="1498" w:type="dxa"/>
            <w:gridSpan w:val="2"/>
            <w:shd w:val="clear" w:color="auto" w:fill="A6A6A6" w:themeFill="background1" w:themeFillShade="A6"/>
          </w:tcPr>
          <w:p w14:paraId="56CF9437" w14:textId="16FFE86F" w:rsidR="00FF322D" w:rsidRPr="00272DE2" w:rsidRDefault="00FF322D" w:rsidP="00FF322D">
            <w:pPr>
              <w:jc w:val="center"/>
              <w:rPr>
                <w:rFonts w:ascii="Arial Narrow" w:hAnsi="Arial Narrow"/>
              </w:rPr>
            </w:pPr>
            <w:r w:rsidRPr="00272DE2">
              <w:rPr>
                <w:rFonts w:ascii="Arial Narrow" w:hAnsi="Arial Narrow"/>
              </w:rPr>
              <w:t>Mal organizada</w:t>
            </w:r>
          </w:p>
        </w:tc>
        <w:tc>
          <w:tcPr>
            <w:tcW w:w="1522" w:type="dxa"/>
            <w:gridSpan w:val="4"/>
            <w:shd w:val="clear" w:color="auto" w:fill="A6A6A6" w:themeFill="background1" w:themeFillShade="A6"/>
          </w:tcPr>
          <w:p w14:paraId="7475EFD3" w14:textId="48B23C25" w:rsidR="00FF322D" w:rsidRPr="00272DE2" w:rsidRDefault="00FF322D" w:rsidP="00FF322D">
            <w:pPr>
              <w:jc w:val="center"/>
              <w:rPr>
                <w:rFonts w:ascii="Arial Narrow" w:hAnsi="Arial Narrow"/>
              </w:rPr>
            </w:pPr>
            <w:r w:rsidRPr="00272DE2">
              <w:rPr>
                <w:rFonts w:ascii="Arial Narrow" w:hAnsi="Arial Narrow"/>
              </w:rPr>
              <w:t>Regularmente organizada</w:t>
            </w:r>
          </w:p>
        </w:tc>
        <w:tc>
          <w:tcPr>
            <w:tcW w:w="1411" w:type="dxa"/>
            <w:gridSpan w:val="4"/>
            <w:shd w:val="clear" w:color="auto" w:fill="A6A6A6" w:themeFill="background1" w:themeFillShade="A6"/>
          </w:tcPr>
          <w:p w14:paraId="26E71CCA" w14:textId="163904F8" w:rsidR="00FF322D" w:rsidRPr="00272DE2" w:rsidRDefault="00FF322D" w:rsidP="00FF322D">
            <w:pPr>
              <w:jc w:val="center"/>
              <w:rPr>
                <w:rFonts w:ascii="Arial Narrow" w:hAnsi="Arial Narrow"/>
              </w:rPr>
            </w:pPr>
            <w:r w:rsidRPr="00272DE2">
              <w:rPr>
                <w:rFonts w:ascii="Arial Narrow" w:hAnsi="Arial Narrow"/>
              </w:rPr>
              <w:t>Bien organizada</w:t>
            </w:r>
          </w:p>
        </w:tc>
      </w:tr>
      <w:tr w:rsidR="00FF322D" w:rsidRPr="00C03136" w14:paraId="6AD1C437" w14:textId="77777777" w:rsidTr="00AA1751">
        <w:tc>
          <w:tcPr>
            <w:tcW w:w="4063" w:type="dxa"/>
            <w:vMerge/>
          </w:tcPr>
          <w:p w14:paraId="3A89DD03" w14:textId="77777777" w:rsidR="00FF322D" w:rsidRPr="00272DE2" w:rsidRDefault="00FF322D" w:rsidP="00BD0277">
            <w:pPr>
              <w:jc w:val="both"/>
              <w:rPr>
                <w:rFonts w:ascii="Arial Narrow" w:hAnsi="Arial Narrow"/>
              </w:rPr>
            </w:pPr>
          </w:p>
        </w:tc>
        <w:tc>
          <w:tcPr>
            <w:tcW w:w="1498" w:type="dxa"/>
            <w:gridSpan w:val="2"/>
          </w:tcPr>
          <w:p w14:paraId="55F09FE5" w14:textId="12DB4238" w:rsidR="00FF322D" w:rsidRPr="00272DE2" w:rsidRDefault="00FF322D" w:rsidP="00FF322D">
            <w:pPr>
              <w:jc w:val="center"/>
              <w:rPr>
                <w:rFonts w:ascii="Arial Narrow" w:hAnsi="Arial Narrow"/>
              </w:rPr>
            </w:pPr>
            <w:r w:rsidRPr="00272DE2">
              <w:rPr>
                <w:rFonts w:ascii="Arial Narrow" w:hAnsi="Arial Narrow"/>
              </w:rPr>
              <w:t>0</w:t>
            </w:r>
          </w:p>
        </w:tc>
        <w:tc>
          <w:tcPr>
            <w:tcW w:w="1522" w:type="dxa"/>
            <w:gridSpan w:val="4"/>
          </w:tcPr>
          <w:p w14:paraId="0B32EBF0" w14:textId="5D33CB2D" w:rsidR="00FF322D" w:rsidRPr="00272DE2" w:rsidRDefault="00272DE2" w:rsidP="00FF322D">
            <w:pPr>
              <w:jc w:val="center"/>
              <w:rPr>
                <w:rFonts w:ascii="Arial Narrow" w:hAnsi="Arial Narrow"/>
              </w:rPr>
            </w:pPr>
            <w:r w:rsidRPr="00272DE2">
              <w:rPr>
                <w:rFonts w:ascii="Arial Narrow" w:hAnsi="Arial Narrow"/>
              </w:rPr>
              <w:t>0</w:t>
            </w:r>
          </w:p>
        </w:tc>
        <w:tc>
          <w:tcPr>
            <w:tcW w:w="1411" w:type="dxa"/>
            <w:gridSpan w:val="4"/>
          </w:tcPr>
          <w:p w14:paraId="3B91FE33" w14:textId="36D30DB1" w:rsidR="00FF322D" w:rsidRPr="00272DE2" w:rsidRDefault="00272DE2" w:rsidP="00FF322D">
            <w:pPr>
              <w:jc w:val="center"/>
              <w:rPr>
                <w:rFonts w:ascii="Arial Narrow" w:hAnsi="Arial Narrow"/>
              </w:rPr>
            </w:pPr>
            <w:r w:rsidRPr="00272DE2">
              <w:rPr>
                <w:rFonts w:ascii="Arial Narrow" w:hAnsi="Arial Narrow"/>
              </w:rPr>
              <w:t>7</w:t>
            </w:r>
          </w:p>
        </w:tc>
      </w:tr>
      <w:tr w:rsidR="00FF322D" w:rsidRPr="00C03136" w14:paraId="5EABFF6C" w14:textId="77777777" w:rsidTr="00AA1751">
        <w:tc>
          <w:tcPr>
            <w:tcW w:w="4063" w:type="dxa"/>
            <w:vMerge w:val="restart"/>
          </w:tcPr>
          <w:p w14:paraId="6ADD3088" w14:textId="62FA564D" w:rsidR="00FF322D" w:rsidRPr="00272DE2" w:rsidRDefault="00FF322D" w:rsidP="00BD0277">
            <w:pPr>
              <w:jc w:val="both"/>
              <w:rPr>
                <w:rFonts w:ascii="Arial Narrow" w:hAnsi="Arial Narrow"/>
              </w:rPr>
            </w:pPr>
            <w:r w:rsidRPr="00272DE2">
              <w:rPr>
                <w:rFonts w:ascii="Arial Narrow" w:hAnsi="Arial Narrow"/>
              </w:rPr>
              <w:t>5. La explicación sobre la metodología para las intervenciones en el evento fue</w:t>
            </w:r>
          </w:p>
        </w:tc>
        <w:tc>
          <w:tcPr>
            <w:tcW w:w="1498" w:type="dxa"/>
            <w:gridSpan w:val="2"/>
            <w:shd w:val="clear" w:color="auto" w:fill="A6A6A6" w:themeFill="background1" w:themeFillShade="A6"/>
          </w:tcPr>
          <w:p w14:paraId="429BB091" w14:textId="74238E42" w:rsidR="00FF322D" w:rsidRPr="00272DE2" w:rsidRDefault="00FF322D" w:rsidP="00FF322D">
            <w:pPr>
              <w:jc w:val="center"/>
              <w:rPr>
                <w:rFonts w:ascii="Arial Narrow" w:hAnsi="Arial Narrow"/>
              </w:rPr>
            </w:pPr>
            <w:r w:rsidRPr="00272DE2">
              <w:rPr>
                <w:rFonts w:ascii="Arial Narrow" w:hAnsi="Arial Narrow"/>
              </w:rPr>
              <w:t>Confusa</w:t>
            </w:r>
          </w:p>
        </w:tc>
        <w:tc>
          <w:tcPr>
            <w:tcW w:w="1522" w:type="dxa"/>
            <w:gridSpan w:val="4"/>
            <w:shd w:val="clear" w:color="auto" w:fill="A6A6A6" w:themeFill="background1" w:themeFillShade="A6"/>
          </w:tcPr>
          <w:p w14:paraId="69D17886" w14:textId="73897BBD" w:rsidR="00FF322D" w:rsidRPr="00272DE2" w:rsidRDefault="00FF322D" w:rsidP="00FF322D">
            <w:pPr>
              <w:jc w:val="center"/>
              <w:rPr>
                <w:rFonts w:ascii="Arial Narrow" w:hAnsi="Arial Narrow"/>
              </w:rPr>
            </w:pPr>
            <w:r w:rsidRPr="00272DE2">
              <w:rPr>
                <w:rFonts w:ascii="Arial Narrow" w:hAnsi="Arial Narrow"/>
              </w:rPr>
              <w:t>Parcialmente clara</w:t>
            </w:r>
          </w:p>
        </w:tc>
        <w:tc>
          <w:tcPr>
            <w:tcW w:w="1411" w:type="dxa"/>
            <w:gridSpan w:val="4"/>
            <w:shd w:val="clear" w:color="auto" w:fill="A6A6A6" w:themeFill="background1" w:themeFillShade="A6"/>
          </w:tcPr>
          <w:p w14:paraId="6FE5D1BC" w14:textId="7D4D4DE6" w:rsidR="00FF322D" w:rsidRPr="00272DE2" w:rsidRDefault="00FF322D" w:rsidP="00FF322D">
            <w:pPr>
              <w:jc w:val="both"/>
              <w:rPr>
                <w:rFonts w:ascii="Arial Narrow" w:hAnsi="Arial Narrow"/>
              </w:rPr>
            </w:pPr>
            <w:r w:rsidRPr="00272DE2">
              <w:rPr>
                <w:rFonts w:ascii="Arial Narrow" w:hAnsi="Arial Narrow"/>
              </w:rPr>
              <w:t>Clara</w:t>
            </w:r>
          </w:p>
        </w:tc>
      </w:tr>
      <w:tr w:rsidR="00FF322D" w:rsidRPr="00C03136" w14:paraId="6BB273D1" w14:textId="77777777" w:rsidTr="00AA1751">
        <w:tc>
          <w:tcPr>
            <w:tcW w:w="4063" w:type="dxa"/>
            <w:vMerge/>
          </w:tcPr>
          <w:p w14:paraId="0772C242" w14:textId="77777777" w:rsidR="00FF322D" w:rsidRPr="00272DE2" w:rsidRDefault="00FF322D" w:rsidP="00BD0277">
            <w:pPr>
              <w:jc w:val="both"/>
              <w:rPr>
                <w:rFonts w:ascii="Arial Narrow" w:hAnsi="Arial Narrow"/>
              </w:rPr>
            </w:pPr>
          </w:p>
        </w:tc>
        <w:tc>
          <w:tcPr>
            <w:tcW w:w="1498" w:type="dxa"/>
            <w:gridSpan w:val="2"/>
          </w:tcPr>
          <w:p w14:paraId="5893004B" w14:textId="1D008137" w:rsidR="00FF322D" w:rsidRPr="00272DE2" w:rsidRDefault="00FF322D" w:rsidP="00BD0277">
            <w:pPr>
              <w:jc w:val="both"/>
              <w:rPr>
                <w:rFonts w:ascii="Arial Narrow" w:hAnsi="Arial Narrow"/>
              </w:rPr>
            </w:pPr>
            <w:r w:rsidRPr="00272DE2">
              <w:rPr>
                <w:rFonts w:ascii="Arial Narrow" w:hAnsi="Arial Narrow"/>
              </w:rPr>
              <w:t>0</w:t>
            </w:r>
          </w:p>
        </w:tc>
        <w:tc>
          <w:tcPr>
            <w:tcW w:w="1522" w:type="dxa"/>
            <w:gridSpan w:val="4"/>
          </w:tcPr>
          <w:p w14:paraId="1A7F1E6E" w14:textId="6E6E6AB5" w:rsidR="00FF322D" w:rsidRPr="00272DE2" w:rsidRDefault="00FF322D" w:rsidP="00BD0277">
            <w:pPr>
              <w:jc w:val="both"/>
              <w:rPr>
                <w:rFonts w:ascii="Arial Narrow" w:hAnsi="Arial Narrow"/>
              </w:rPr>
            </w:pPr>
            <w:r w:rsidRPr="00272DE2">
              <w:rPr>
                <w:rFonts w:ascii="Arial Narrow" w:hAnsi="Arial Narrow"/>
              </w:rPr>
              <w:t>0</w:t>
            </w:r>
          </w:p>
        </w:tc>
        <w:tc>
          <w:tcPr>
            <w:tcW w:w="1411" w:type="dxa"/>
            <w:gridSpan w:val="4"/>
          </w:tcPr>
          <w:p w14:paraId="770A92E6" w14:textId="0B1E8D0C" w:rsidR="00FF322D" w:rsidRPr="00272DE2" w:rsidRDefault="00EE1C4B" w:rsidP="00BD0277">
            <w:pPr>
              <w:jc w:val="both"/>
              <w:rPr>
                <w:rFonts w:ascii="Arial Narrow" w:hAnsi="Arial Narrow"/>
              </w:rPr>
            </w:pPr>
            <w:r w:rsidRPr="00272DE2">
              <w:rPr>
                <w:rFonts w:ascii="Arial Narrow" w:hAnsi="Arial Narrow"/>
              </w:rPr>
              <w:t>7</w:t>
            </w:r>
          </w:p>
        </w:tc>
      </w:tr>
      <w:tr w:rsidR="00FF322D" w:rsidRPr="00C03136" w14:paraId="60FD7993" w14:textId="77777777" w:rsidTr="00AA1751">
        <w:tc>
          <w:tcPr>
            <w:tcW w:w="4063" w:type="dxa"/>
            <w:vMerge w:val="restart"/>
          </w:tcPr>
          <w:p w14:paraId="38121947" w14:textId="152CF9E8" w:rsidR="00FF322D" w:rsidRPr="00272DE2" w:rsidRDefault="00FF322D" w:rsidP="00BD0277">
            <w:pPr>
              <w:jc w:val="both"/>
              <w:rPr>
                <w:rFonts w:ascii="Arial Narrow" w:hAnsi="Arial Narrow"/>
              </w:rPr>
            </w:pPr>
            <w:r w:rsidRPr="00272DE2">
              <w:rPr>
                <w:rFonts w:ascii="Arial Narrow" w:hAnsi="Arial Narrow"/>
              </w:rPr>
              <w:t>6. Considera necesario que la Administración Distrital y Local continúe promoviendo espacios de diálogo ciudadano o Audiencias Públicas de Rendición de Cuentas sobre su gestión con la ciudadanía</w:t>
            </w:r>
          </w:p>
        </w:tc>
        <w:tc>
          <w:tcPr>
            <w:tcW w:w="2234" w:type="dxa"/>
            <w:gridSpan w:val="4"/>
            <w:shd w:val="clear" w:color="auto" w:fill="A6A6A6" w:themeFill="background1" w:themeFillShade="A6"/>
          </w:tcPr>
          <w:p w14:paraId="7B3DC8D7" w14:textId="1B3B5284" w:rsidR="00FF322D" w:rsidRPr="008D244B" w:rsidRDefault="00FF322D" w:rsidP="00FF322D">
            <w:pPr>
              <w:jc w:val="center"/>
              <w:rPr>
                <w:rFonts w:ascii="Arial Narrow" w:hAnsi="Arial Narrow"/>
              </w:rPr>
            </w:pPr>
            <w:r w:rsidRPr="008D244B">
              <w:rPr>
                <w:rFonts w:ascii="Arial Narrow" w:hAnsi="Arial Narrow"/>
              </w:rPr>
              <w:t>No</w:t>
            </w:r>
          </w:p>
        </w:tc>
        <w:tc>
          <w:tcPr>
            <w:tcW w:w="2197" w:type="dxa"/>
            <w:gridSpan w:val="6"/>
            <w:shd w:val="clear" w:color="auto" w:fill="A6A6A6" w:themeFill="background1" w:themeFillShade="A6"/>
          </w:tcPr>
          <w:p w14:paraId="1D6FB19C" w14:textId="24409383" w:rsidR="00FF322D" w:rsidRPr="008D244B" w:rsidRDefault="00FF322D" w:rsidP="00FF322D">
            <w:pPr>
              <w:jc w:val="center"/>
              <w:rPr>
                <w:rFonts w:ascii="Arial Narrow" w:hAnsi="Arial Narrow"/>
              </w:rPr>
            </w:pPr>
            <w:r w:rsidRPr="008D244B">
              <w:rPr>
                <w:rFonts w:ascii="Arial Narrow" w:hAnsi="Arial Narrow"/>
              </w:rPr>
              <w:t>Si</w:t>
            </w:r>
          </w:p>
        </w:tc>
      </w:tr>
      <w:tr w:rsidR="00FF322D" w:rsidRPr="00C03136" w14:paraId="454DCBB2" w14:textId="77777777" w:rsidTr="00AA1751">
        <w:tc>
          <w:tcPr>
            <w:tcW w:w="4063" w:type="dxa"/>
            <w:vMerge/>
          </w:tcPr>
          <w:p w14:paraId="772DD650" w14:textId="77777777" w:rsidR="00FF322D" w:rsidRPr="00272DE2" w:rsidRDefault="00FF322D" w:rsidP="00BD0277">
            <w:pPr>
              <w:jc w:val="both"/>
              <w:rPr>
                <w:rFonts w:ascii="Arial Narrow" w:hAnsi="Arial Narrow"/>
              </w:rPr>
            </w:pPr>
          </w:p>
        </w:tc>
        <w:tc>
          <w:tcPr>
            <w:tcW w:w="2234" w:type="dxa"/>
            <w:gridSpan w:val="4"/>
          </w:tcPr>
          <w:p w14:paraId="490BDA5A" w14:textId="5C67D8D6" w:rsidR="00FF322D" w:rsidRPr="00272DE2" w:rsidRDefault="00FF322D" w:rsidP="00FF322D">
            <w:pPr>
              <w:jc w:val="center"/>
              <w:rPr>
                <w:rFonts w:ascii="Arial Narrow" w:hAnsi="Arial Narrow"/>
              </w:rPr>
            </w:pPr>
            <w:r w:rsidRPr="00272DE2">
              <w:rPr>
                <w:rFonts w:ascii="Arial Narrow" w:hAnsi="Arial Narrow"/>
              </w:rPr>
              <w:t>0</w:t>
            </w:r>
          </w:p>
        </w:tc>
        <w:tc>
          <w:tcPr>
            <w:tcW w:w="2197" w:type="dxa"/>
            <w:gridSpan w:val="6"/>
          </w:tcPr>
          <w:p w14:paraId="03F76797" w14:textId="5A99DCDC" w:rsidR="00FF322D" w:rsidRPr="00272DE2" w:rsidRDefault="00EE1C4B" w:rsidP="00FF322D">
            <w:pPr>
              <w:jc w:val="center"/>
              <w:rPr>
                <w:rFonts w:ascii="Arial Narrow" w:hAnsi="Arial Narrow"/>
              </w:rPr>
            </w:pPr>
            <w:r w:rsidRPr="00272DE2">
              <w:rPr>
                <w:rFonts w:ascii="Arial Narrow" w:hAnsi="Arial Narrow"/>
              </w:rPr>
              <w:t>7</w:t>
            </w:r>
          </w:p>
        </w:tc>
      </w:tr>
      <w:tr w:rsidR="00FF322D" w:rsidRPr="00C03136" w14:paraId="2FF68EB1" w14:textId="77777777" w:rsidTr="00AA1751">
        <w:tc>
          <w:tcPr>
            <w:tcW w:w="4063" w:type="dxa"/>
            <w:vMerge w:val="restart"/>
          </w:tcPr>
          <w:p w14:paraId="548C3C36" w14:textId="52590462" w:rsidR="00FF322D" w:rsidRPr="00272DE2" w:rsidRDefault="00FF322D" w:rsidP="00BD0277">
            <w:pPr>
              <w:jc w:val="both"/>
              <w:rPr>
                <w:rFonts w:ascii="Arial Narrow" w:hAnsi="Arial Narrow"/>
              </w:rPr>
            </w:pPr>
            <w:r w:rsidRPr="00272DE2">
              <w:rPr>
                <w:rFonts w:ascii="Arial Narrow" w:hAnsi="Arial Narrow"/>
              </w:rPr>
              <w:t>7. ¿Este evento dio a conocer los resultados de la gestión adelantada por la entidad y/o sector?</w:t>
            </w:r>
          </w:p>
        </w:tc>
        <w:tc>
          <w:tcPr>
            <w:tcW w:w="1498" w:type="dxa"/>
            <w:gridSpan w:val="2"/>
            <w:shd w:val="clear" w:color="auto" w:fill="A6A6A6" w:themeFill="background1" w:themeFillShade="A6"/>
          </w:tcPr>
          <w:p w14:paraId="22EEC793" w14:textId="62EDEECB" w:rsidR="00FF322D" w:rsidRPr="008D244B" w:rsidRDefault="00FF322D" w:rsidP="00FF322D">
            <w:pPr>
              <w:jc w:val="center"/>
              <w:rPr>
                <w:rFonts w:ascii="Arial Narrow" w:hAnsi="Arial Narrow"/>
              </w:rPr>
            </w:pPr>
            <w:r w:rsidRPr="008D244B">
              <w:rPr>
                <w:rFonts w:ascii="Arial Narrow" w:hAnsi="Arial Narrow"/>
              </w:rPr>
              <w:t>Desacuerdo</w:t>
            </w:r>
          </w:p>
        </w:tc>
        <w:tc>
          <w:tcPr>
            <w:tcW w:w="1522" w:type="dxa"/>
            <w:gridSpan w:val="4"/>
            <w:shd w:val="clear" w:color="auto" w:fill="A6A6A6" w:themeFill="background1" w:themeFillShade="A6"/>
          </w:tcPr>
          <w:p w14:paraId="3D6B11B8" w14:textId="402CAB74" w:rsidR="00FF322D" w:rsidRPr="008D244B" w:rsidRDefault="00FF322D" w:rsidP="00FF322D">
            <w:pPr>
              <w:jc w:val="center"/>
              <w:rPr>
                <w:rFonts w:ascii="Arial Narrow" w:hAnsi="Arial Narrow"/>
              </w:rPr>
            </w:pPr>
            <w:r w:rsidRPr="008D244B">
              <w:rPr>
                <w:rFonts w:ascii="Arial Narrow" w:hAnsi="Arial Narrow"/>
              </w:rPr>
              <w:t>Parcialmente de acuerdo</w:t>
            </w:r>
          </w:p>
        </w:tc>
        <w:tc>
          <w:tcPr>
            <w:tcW w:w="1411" w:type="dxa"/>
            <w:gridSpan w:val="4"/>
            <w:shd w:val="clear" w:color="auto" w:fill="A6A6A6" w:themeFill="background1" w:themeFillShade="A6"/>
          </w:tcPr>
          <w:p w14:paraId="1368A109" w14:textId="6963A450" w:rsidR="00FF322D" w:rsidRPr="008D244B" w:rsidRDefault="00FF322D" w:rsidP="00FF322D">
            <w:pPr>
              <w:jc w:val="center"/>
              <w:rPr>
                <w:rFonts w:ascii="Arial Narrow" w:hAnsi="Arial Narrow"/>
              </w:rPr>
            </w:pPr>
            <w:r w:rsidRPr="008D244B">
              <w:rPr>
                <w:rFonts w:ascii="Arial Narrow" w:hAnsi="Arial Narrow"/>
              </w:rPr>
              <w:t>De acuerdo</w:t>
            </w:r>
          </w:p>
        </w:tc>
      </w:tr>
      <w:tr w:rsidR="00FF322D" w:rsidRPr="00C03136" w14:paraId="4BE321CB" w14:textId="77777777" w:rsidTr="00AA1751">
        <w:tc>
          <w:tcPr>
            <w:tcW w:w="4063" w:type="dxa"/>
            <w:vMerge/>
          </w:tcPr>
          <w:p w14:paraId="2D81A90A" w14:textId="77777777" w:rsidR="00FF322D" w:rsidRPr="00272DE2" w:rsidRDefault="00FF322D" w:rsidP="00BD0277">
            <w:pPr>
              <w:jc w:val="both"/>
              <w:rPr>
                <w:rFonts w:ascii="Arial Narrow" w:hAnsi="Arial Narrow"/>
              </w:rPr>
            </w:pPr>
          </w:p>
        </w:tc>
        <w:tc>
          <w:tcPr>
            <w:tcW w:w="1498" w:type="dxa"/>
            <w:gridSpan w:val="2"/>
          </w:tcPr>
          <w:p w14:paraId="623EADD6" w14:textId="2EA39085" w:rsidR="00FF322D" w:rsidRPr="008D244B" w:rsidRDefault="00FF322D" w:rsidP="00FF322D">
            <w:pPr>
              <w:jc w:val="center"/>
              <w:rPr>
                <w:rFonts w:ascii="Arial Narrow" w:hAnsi="Arial Narrow"/>
              </w:rPr>
            </w:pPr>
            <w:r w:rsidRPr="008D244B">
              <w:rPr>
                <w:rFonts w:ascii="Arial Narrow" w:hAnsi="Arial Narrow"/>
              </w:rPr>
              <w:t>0</w:t>
            </w:r>
          </w:p>
        </w:tc>
        <w:tc>
          <w:tcPr>
            <w:tcW w:w="1522" w:type="dxa"/>
            <w:gridSpan w:val="4"/>
          </w:tcPr>
          <w:p w14:paraId="199FD658" w14:textId="6B2B1A4D" w:rsidR="00FF322D" w:rsidRPr="008D244B" w:rsidRDefault="008D244B" w:rsidP="00FF322D">
            <w:pPr>
              <w:jc w:val="center"/>
              <w:rPr>
                <w:rFonts w:ascii="Arial Narrow" w:hAnsi="Arial Narrow"/>
              </w:rPr>
            </w:pPr>
            <w:r w:rsidRPr="008D244B">
              <w:rPr>
                <w:rFonts w:ascii="Arial Narrow" w:hAnsi="Arial Narrow"/>
              </w:rPr>
              <w:t>2</w:t>
            </w:r>
          </w:p>
        </w:tc>
        <w:tc>
          <w:tcPr>
            <w:tcW w:w="1411" w:type="dxa"/>
            <w:gridSpan w:val="4"/>
          </w:tcPr>
          <w:p w14:paraId="3855BA91" w14:textId="534B020E" w:rsidR="00FF322D" w:rsidRPr="008D244B" w:rsidRDefault="008D244B" w:rsidP="00FF322D">
            <w:pPr>
              <w:jc w:val="center"/>
              <w:rPr>
                <w:rFonts w:ascii="Arial Narrow" w:hAnsi="Arial Narrow"/>
              </w:rPr>
            </w:pPr>
            <w:r w:rsidRPr="008D244B">
              <w:rPr>
                <w:rFonts w:ascii="Arial Narrow" w:hAnsi="Arial Narrow"/>
              </w:rPr>
              <w:t>5</w:t>
            </w:r>
          </w:p>
        </w:tc>
      </w:tr>
      <w:tr w:rsidR="00FF322D" w:rsidRPr="00C03136" w14:paraId="19998415" w14:textId="77777777" w:rsidTr="00AA1751">
        <w:tc>
          <w:tcPr>
            <w:tcW w:w="4063" w:type="dxa"/>
            <w:vMerge w:val="restart"/>
          </w:tcPr>
          <w:p w14:paraId="63944FC5" w14:textId="58F25588" w:rsidR="00FF322D" w:rsidRPr="00272DE2" w:rsidRDefault="00FF322D" w:rsidP="00BD0277">
            <w:pPr>
              <w:jc w:val="both"/>
              <w:rPr>
                <w:rFonts w:ascii="Arial Narrow" w:hAnsi="Arial Narrow"/>
              </w:rPr>
            </w:pPr>
            <w:r w:rsidRPr="00272DE2">
              <w:rPr>
                <w:rFonts w:ascii="Arial Narrow" w:hAnsi="Arial Narrow"/>
              </w:rPr>
              <w:t>8. ¿Cómo se enteró del evento?</w:t>
            </w:r>
          </w:p>
        </w:tc>
        <w:tc>
          <w:tcPr>
            <w:tcW w:w="858" w:type="dxa"/>
            <w:shd w:val="clear" w:color="auto" w:fill="A6A6A6" w:themeFill="background1" w:themeFillShade="A6"/>
          </w:tcPr>
          <w:p w14:paraId="728371D9" w14:textId="26F165C1" w:rsidR="00FF322D" w:rsidRPr="008D244B" w:rsidRDefault="00FF322D" w:rsidP="00FF322D">
            <w:pPr>
              <w:jc w:val="center"/>
              <w:rPr>
                <w:rFonts w:ascii="Arial Narrow" w:hAnsi="Arial Narrow"/>
              </w:rPr>
            </w:pPr>
            <w:r w:rsidRPr="008D244B">
              <w:rPr>
                <w:rFonts w:ascii="Arial Narrow" w:hAnsi="Arial Narrow"/>
              </w:rPr>
              <w:t>Aviso Público</w:t>
            </w:r>
          </w:p>
        </w:tc>
        <w:tc>
          <w:tcPr>
            <w:tcW w:w="946" w:type="dxa"/>
            <w:gridSpan w:val="2"/>
            <w:shd w:val="clear" w:color="auto" w:fill="A6A6A6" w:themeFill="background1" w:themeFillShade="A6"/>
          </w:tcPr>
          <w:p w14:paraId="37B39063" w14:textId="48CC3C54" w:rsidR="00FF322D" w:rsidRPr="008D244B" w:rsidRDefault="00FF322D" w:rsidP="00FF322D">
            <w:pPr>
              <w:jc w:val="center"/>
              <w:rPr>
                <w:rFonts w:ascii="Arial Narrow" w:hAnsi="Arial Narrow"/>
              </w:rPr>
            </w:pPr>
            <w:r w:rsidRPr="008D244B">
              <w:rPr>
                <w:rFonts w:ascii="Arial Narrow" w:hAnsi="Arial Narrow"/>
              </w:rPr>
              <w:t>Miembros instancias</w:t>
            </w:r>
          </w:p>
        </w:tc>
        <w:tc>
          <w:tcPr>
            <w:tcW w:w="859" w:type="dxa"/>
            <w:gridSpan w:val="2"/>
            <w:shd w:val="clear" w:color="auto" w:fill="A6A6A6" w:themeFill="background1" w:themeFillShade="A6"/>
          </w:tcPr>
          <w:p w14:paraId="7EB6F7DC" w14:textId="1973F051" w:rsidR="00FF322D" w:rsidRPr="008D244B" w:rsidRDefault="00FF322D" w:rsidP="00FF322D">
            <w:pPr>
              <w:jc w:val="center"/>
              <w:rPr>
                <w:rFonts w:ascii="Arial Narrow" w:hAnsi="Arial Narrow"/>
              </w:rPr>
            </w:pPr>
            <w:r w:rsidRPr="008D244B">
              <w:rPr>
                <w:rFonts w:ascii="Arial Narrow" w:hAnsi="Arial Narrow"/>
              </w:rPr>
              <w:t>Redes sociales</w:t>
            </w:r>
          </w:p>
        </w:tc>
        <w:tc>
          <w:tcPr>
            <w:tcW w:w="909" w:type="dxa"/>
            <w:gridSpan w:val="3"/>
            <w:shd w:val="clear" w:color="auto" w:fill="A6A6A6" w:themeFill="background1" w:themeFillShade="A6"/>
          </w:tcPr>
          <w:p w14:paraId="4C4FA137" w14:textId="341EE494" w:rsidR="00FF322D" w:rsidRPr="008D244B" w:rsidRDefault="00FF322D" w:rsidP="00FF322D">
            <w:pPr>
              <w:jc w:val="center"/>
              <w:rPr>
                <w:rFonts w:ascii="Arial Narrow" w:hAnsi="Arial Narrow"/>
              </w:rPr>
            </w:pPr>
            <w:r w:rsidRPr="008D244B">
              <w:rPr>
                <w:rFonts w:ascii="Arial Narrow" w:hAnsi="Arial Narrow"/>
              </w:rPr>
              <w:t>Invitación directa</w:t>
            </w:r>
          </w:p>
        </w:tc>
        <w:tc>
          <w:tcPr>
            <w:tcW w:w="859" w:type="dxa"/>
            <w:gridSpan w:val="2"/>
            <w:shd w:val="clear" w:color="auto" w:fill="A6A6A6" w:themeFill="background1" w:themeFillShade="A6"/>
          </w:tcPr>
          <w:p w14:paraId="0CC5C169" w14:textId="68AD4147" w:rsidR="00FF322D" w:rsidRPr="008D244B" w:rsidRDefault="00FF322D" w:rsidP="00FF322D">
            <w:pPr>
              <w:jc w:val="center"/>
              <w:rPr>
                <w:rFonts w:ascii="Arial Narrow" w:hAnsi="Arial Narrow"/>
              </w:rPr>
            </w:pPr>
            <w:r w:rsidRPr="008D244B">
              <w:rPr>
                <w:rFonts w:ascii="Arial Narrow" w:hAnsi="Arial Narrow"/>
              </w:rPr>
              <w:t>Otro</w:t>
            </w:r>
          </w:p>
        </w:tc>
      </w:tr>
      <w:tr w:rsidR="00FF322D" w:rsidRPr="00C03136" w14:paraId="2F72C637" w14:textId="77777777" w:rsidTr="00AA1751">
        <w:tc>
          <w:tcPr>
            <w:tcW w:w="4063" w:type="dxa"/>
            <w:vMerge/>
          </w:tcPr>
          <w:p w14:paraId="316CD02E" w14:textId="77777777" w:rsidR="00FF322D" w:rsidRPr="00C03136" w:rsidRDefault="00FF322D" w:rsidP="00BD0277">
            <w:pPr>
              <w:jc w:val="both"/>
              <w:rPr>
                <w:rFonts w:ascii="Arial Narrow" w:hAnsi="Arial Narrow"/>
                <w:highlight w:val="yellow"/>
              </w:rPr>
            </w:pPr>
          </w:p>
        </w:tc>
        <w:tc>
          <w:tcPr>
            <w:tcW w:w="858" w:type="dxa"/>
          </w:tcPr>
          <w:p w14:paraId="6DD20061" w14:textId="5908748A" w:rsidR="00FF322D" w:rsidRPr="008D244B" w:rsidRDefault="008D244B" w:rsidP="00FF322D">
            <w:pPr>
              <w:jc w:val="center"/>
              <w:rPr>
                <w:rFonts w:ascii="Arial Narrow" w:hAnsi="Arial Narrow"/>
              </w:rPr>
            </w:pPr>
            <w:r>
              <w:rPr>
                <w:rFonts w:ascii="Arial Narrow" w:hAnsi="Arial Narrow"/>
              </w:rPr>
              <w:t>0</w:t>
            </w:r>
          </w:p>
        </w:tc>
        <w:tc>
          <w:tcPr>
            <w:tcW w:w="946" w:type="dxa"/>
            <w:gridSpan w:val="2"/>
          </w:tcPr>
          <w:p w14:paraId="2C656CAB" w14:textId="43B19F74" w:rsidR="00FF322D" w:rsidRPr="008D244B" w:rsidRDefault="008D244B" w:rsidP="00FF322D">
            <w:pPr>
              <w:jc w:val="center"/>
              <w:rPr>
                <w:rFonts w:ascii="Arial Narrow" w:hAnsi="Arial Narrow"/>
              </w:rPr>
            </w:pPr>
            <w:r w:rsidRPr="008D244B">
              <w:rPr>
                <w:rFonts w:ascii="Arial Narrow" w:hAnsi="Arial Narrow"/>
              </w:rPr>
              <w:t>0</w:t>
            </w:r>
          </w:p>
        </w:tc>
        <w:tc>
          <w:tcPr>
            <w:tcW w:w="859" w:type="dxa"/>
            <w:gridSpan w:val="2"/>
          </w:tcPr>
          <w:p w14:paraId="4A06B775" w14:textId="74F616EB" w:rsidR="00FF322D" w:rsidRPr="008D244B" w:rsidRDefault="008D244B" w:rsidP="00FF322D">
            <w:pPr>
              <w:jc w:val="center"/>
              <w:rPr>
                <w:rFonts w:ascii="Arial Narrow" w:hAnsi="Arial Narrow"/>
              </w:rPr>
            </w:pPr>
            <w:r w:rsidRPr="008D244B">
              <w:rPr>
                <w:rFonts w:ascii="Arial Narrow" w:hAnsi="Arial Narrow"/>
              </w:rPr>
              <w:t>2</w:t>
            </w:r>
          </w:p>
        </w:tc>
        <w:tc>
          <w:tcPr>
            <w:tcW w:w="909" w:type="dxa"/>
            <w:gridSpan w:val="3"/>
          </w:tcPr>
          <w:p w14:paraId="7EB8ED73" w14:textId="108E226E" w:rsidR="00FF322D" w:rsidRPr="008D244B" w:rsidRDefault="008D244B" w:rsidP="00FF322D">
            <w:pPr>
              <w:jc w:val="center"/>
              <w:rPr>
                <w:rFonts w:ascii="Arial Narrow" w:hAnsi="Arial Narrow"/>
              </w:rPr>
            </w:pPr>
            <w:r w:rsidRPr="008D244B">
              <w:rPr>
                <w:rFonts w:ascii="Arial Narrow" w:hAnsi="Arial Narrow"/>
              </w:rPr>
              <w:t>4</w:t>
            </w:r>
          </w:p>
        </w:tc>
        <w:tc>
          <w:tcPr>
            <w:tcW w:w="859" w:type="dxa"/>
            <w:gridSpan w:val="2"/>
          </w:tcPr>
          <w:p w14:paraId="6170622A" w14:textId="16A67C63" w:rsidR="00FF322D" w:rsidRPr="008D244B" w:rsidRDefault="008D244B" w:rsidP="00FF322D">
            <w:pPr>
              <w:jc w:val="center"/>
              <w:rPr>
                <w:rFonts w:ascii="Arial Narrow" w:hAnsi="Arial Narrow"/>
              </w:rPr>
            </w:pPr>
            <w:r w:rsidRPr="008D244B">
              <w:rPr>
                <w:rFonts w:ascii="Arial Narrow" w:hAnsi="Arial Narrow"/>
              </w:rPr>
              <w:t>1</w:t>
            </w:r>
          </w:p>
        </w:tc>
      </w:tr>
      <w:tr w:rsidR="00470192" w:rsidRPr="00C03136" w14:paraId="0FA3BD28" w14:textId="77777777" w:rsidTr="00AA1751">
        <w:tc>
          <w:tcPr>
            <w:tcW w:w="4063" w:type="dxa"/>
            <w:vMerge w:val="restart"/>
          </w:tcPr>
          <w:p w14:paraId="612B0777" w14:textId="3BB6F8D0" w:rsidR="00470192" w:rsidRPr="00272DE2" w:rsidRDefault="00470192" w:rsidP="00BD0277">
            <w:pPr>
              <w:jc w:val="both"/>
              <w:rPr>
                <w:rFonts w:ascii="Arial Narrow" w:hAnsi="Arial Narrow"/>
              </w:rPr>
            </w:pPr>
            <w:r w:rsidRPr="00272DE2">
              <w:rPr>
                <w:rFonts w:ascii="Arial Narrow" w:hAnsi="Arial Narrow"/>
              </w:rPr>
              <w:t>9. ¿Tuvo acceso a información sobre la gestión adelantada por la entidad y/o sector,  previo a la realización del diálogo ciudadano o la Audiencia Pública de Rendición de Cuentas?</w:t>
            </w:r>
          </w:p>
        </w:tc>
        <w:tc>
          <w:tcPr>
            <w:tcW w:w="2234" w:type="dxa"/>
            <w:gridSpan w:val="4"/>
            <w:shd w:val="clear" w:color="auto" w:fill="A6A6A6" w:themeFill="background1" w:themeFillShade="A6"/>
          </w:tcPr>
          <w:p w14:paraId="18E6AA1D" w14:textId="705B7712" w:rsidR="00470192" w:rsidRPr="008D244B" w:rsidRDefault="00470192" w:rsidP="00FF322D">
            <w:pPr>
              <w:jc w:val="center"/>
              <w:rPr>
                <w:rFonts w:ascii="Arial Narrow" w:hAnsi="Arial Narrow"/>
              </w:rPr>
            </w:pPr>
            <w:r w:rsidRPr="008D244B">
              <w:rPr>
                <w:rFonts w:ascii="Arial Narrow" w:hAnsi="Arial Narrow"/>
              </w:rPr>
              <w:t>No</w:t>
            </w:r>
          </w:p>
        </w:tc>
        <w:tc>
          <w:tcPr>
            <w:tcW w:w="2197" w:type="dxa"/>
            <w:gridSpan w:val="6"/>
            <w:shd w:val="clear" w:color="auto" w:fill="A6A6A6" w:themeFill="background1" w:themeFillShade="A6"/>
          </w:tcPr>
          <w:p w14:paraId="69FC505C" w14:textId="3AB24E41" w:rsidR="00470192" w:rsidRPr="008D244B" w:rsidRDefault="00470192" w:rsidP="00FF322D">
            <w:pPr>
              <w:jc w:val="center"/>
              <w:rPr>
                <w:rFonts w:ascii="Arial Narrow" w:hAnsi="Arial Narrow"/>
              </w:rPr>
            </w:pPr>
            <w:r w:rsidRPr="008D244B">
              <w:rPr>
                <w:rFonts w:ascii="Arial Narrow" w:hAnsi="Arial Narrow"/>
              </w:rPr>
              <w:t>Si</w:t>
            </w:r>
          </w:p>
        </w:tc>
      </w:tr>
      <w:tr w:rsidR="00470192" w:rsidRPr="00C03136" w14:paraId="213D7744" w14:textId="77777777" w:rsidTr="00AA1751">
        <w:tc>
          <w:tcPr>
            <w:tcW w:w="4063" w:type="dxa"/>
            <w:vMerge/>
          </w:tcPr>
          <w:p w14:paraId="2EE7D1A4" w14:textId="77777777" w:rsidR="00470192" w:rsidRPr="00272DE2" w:rsidRDefault="00470192" w:rsidP="00BD0277">
            <w:pPr>
              <w:jc w:val="both"/>
              <w:rPr>
                <w:rFonts w:ascii="Arial Narrow" w:hAnsi="Arial Narrow"/>
              </w:rPr>
            </w:pPr>
          </w:p>
        </w:tc>
        <w:tc>
          <w:tcPr>
            <w:tcW w:w="2234" w:type="dxa"/>
            <w:gridSpan w:val="4"/>
          </w:tcPr>
          <w:p w14:paraId="0E625C38" w14:textId="6AAA4F4C" w:rsidR="00470192" w:rsidRPr="008D244B" w:rsidRDefault="008D244B" w:rsidP="00FF322D">
            <w:pPr>
              <w:jc w:val="center"/>
              <w:rPr>
                <w:rFonts w:ascii="Arial Narrow" w:hAnsi="Arial Narrow"/>
              </w:rPr>
            </w:pPr>
            <w:r w:rsidRPr="008D244B">
              <w:rPr>
                <w:rFonts w:ascii="Arial Narrow" w:hAnsi="Arial Narrow"/>
              </w:rPr>
              <w:t>5</w:t>
            </w:r>
          </w:p>
        </w:tc>
        <w:tc>
          <w:tcPr>
            <w:tcW w:w="2197" w:type="dxa"/>
            <w:gridSpan w:val="6"/>
          </w:tcPr>
          <w:p w14:paraId="6E788970" w14:textId="23748CD4" w:rsidR="00470192" w:rsidRPr="008D244B" w:rsidRDefault="008D244B" w:rsidP="00FF322D">
            <w:pPr>
              <w:jc w:val="center"/>
              <w:rPr>
                <w:rFonts w:ascii="Arial Narrow" w:hAnsi="Arial Narrow"/>
              </w:rPr>
            </w:pPr>
            <w:r w:rsidRPr="008D244B">
              <w:rPr>
                <w:rFonts w:ascii="Arial Narrow" w:hAnsi="Arial Narrow"/>
              </w:rPr>
              <w:t>2</w:t>
            </w:r>
          </w:p>
        </w:tc>
      </w:tr>
      <w:tr w:rsidR="00FF322D" w:rsidRPr="00C03136" w14:paraId="374A787E" w14:textId="77777777" w:rsidTr="00AA1751">
        <w:tc>
          <w:tcPr>
            <w:tcW w:w="4063" w:type="dxa"/>
            <w:vMerge w:val="restart"/>
          </w:tcPr>
          <w:p w14:paraId="179C51F2" w14:textId="1332FA72" w:rsidR="00FF322D" w:rsidRPr="00272DE2" w:rsidRDefault="00FF322D" w:rsidP="00BD0277">
            <w:pPr>
              <w:jc w:val="both"/>
              <w:rPr>
                <w:rFonts w:ascii="Arial Narrow" w:hAnsi="Arial Narrow"/>
              </w:rPr>
            </w:pPr>
            <w:r w:rsidRPr="00272DE2">
              <w:rPr>
                <w:rFonts w:ascii="Arial Narrow" w:hAnsi="Arial Narrow"/>
              </w:rPr>
              <w:t>10. La utilidad del evento como espacio para el diálogo entre la Administración Distrital                                                                                                        y los ciudadanos es</w:t>
            </w:r>
          </w:p>
        </w:tc>
        <w:tc>
          <w:tcPr>
            <w:tcW w:w="1498" w:type="dxa"/>
            <w:gridSpan w:val="2"/>
            <w:shd w:val="clear" w:color="auto" w:fill="A6A6A6" w:themeFill="background1" w:themeFillShade="A6"/>
          </w:tcPr>
          <w:p w14:paraId="63005D0C" w14:textId="483F3469" w:rsidR="00FF322D" w:rsidRPr="008D244B" w:rsidRDefault="00470192" w:rsidP="00FF322D">
            <w:pPr>
              <w:jc w:val="center"/>
              <w:rPr>
                <w:rFonts w:ascii="Arial Narrow" w:hAnsi="Arial Narrow"/>
              </w:rPr>
            </w:pPr>
            <w:r w:rsidRPr="008D244B">
              <w:rPr>
                <w:rFonts w:ascii="Arial Narrow" w:hAnsi="Arial Narrow"/>
              </w:rPr>
              <w:t>Poco importante</w:t>
            </w:r>
          </w:p>
        </w:tc>
        <w:tc>
          <w:tcPr>
            <w:tcW w:w="1522" w:type="dxa"/>
            <w:gridSpan w:val="4"/>
            <w:shd w:val="clear" w:color="auto" w:fill="A6A6A6" w:themeFill="background1" w:themeFillShade="A6"/>
          </w:tcPr>
          <w:p w14:paraId="1FFE6EAD" w14:textId="0D7F7FB1" w:rsidR="00FF322D" w:rsidRPr="008D244B" w:rsidRDefault="00470192" w:rsidP="00FF322D">
            <w:pPr>
              <w:jc w:val="center"/>
              <w:rPr>
                <w:rFonts w:ascii="Arial Narrow" w:hAnsi="Arial Narrow"/>
              </w:rPr>
            </w:pPr>
            <w:r w:rsidRPr="008D244B">
              <w:rPr>
                <w:rFonts w:ascii="Arial Narrow" w:hAnsi="Arial Narrow"/>
              </w:rPr>
              <w:t>Parcialmente importante</w:t>
            </w:r>
          </w:p>
        </w:tc>
        <w:tc>
          <w:tcPr>
            <w:tcW w:w="1411" w:type="dxa"/>
            <w:gridSpan w:val="4"/>
            <w:shd w:val="clear" w:color="auto" w:fill="A6A6A6" w:themeFill="background1" w:themeFillShade="A6"/>
          </w:tcPr>
          <w:p w14:paraId="30F80E54" w14:textId="0525EE85" w:rsidR="00FF322D" w:rsidRPr="008D244B" w:rsidRDefault="00470192" w:rsidP="00FF322D">
            <w:pPr>
              <w:jc w:val="center"/>
              <w:rPr>
                <w:rFonts w:ascii="Arial Narrow" w:hAnsi="Arial Narrow"/>
              </w:rPr>
            </w:pPr>
            <w:r w:rsidRPr="008D244B">
              <w:rPr>
                <w:rFonts w:ascii="Arial Narrow" w:hAnsi="Arial Narrow"/>
              </w:rPr>
              <w:t>Muy importante</w:t>
            </w:r>
          </w:p>
        </w:tc>
      </w:tr>
      <w:tr w:rsidR="00FF322D" w:rsidRPr="00C03136" w14:paraId="64B230F7" w14:textId="77777777" w:rsidTr="00AA1751">
        <w:tc>
          <w:tcPr>
            <w:tcW w:w="4063" w:type="dxa"/>
            <w:vMerge/>
          </w:tcPr>
          <w:p w14:paraId="3EFD5AA8" w14:textId="77777777" w:rsidR="00FF322D" w:rsidRPr="00272DE2" w:rsidRDefault="00FF322D" w:rsidP="00BD0277">
            <w:pPr>
              <w:jc w:val="both"/>
              <w:rPr>
                <w:rFonts w:ascii="Arial Narrow" w:hAnsi="Arial Narrow"/>
              </w:rPr>
            </w:pPr>
          </w:p>
        </w:tc>
        <w:tc>
          <w:tcPr>
            <w:tcW w:w="1498" w:type="dxa"/>
            <w:gridSpan w:val="2"/>
          </w:tcPr>
          <w:p w14:paraId="188BB38E" w14:textId="7C23D913" w:rsidR="00FF322D" w:rsidRPr="008D244B" w:rsidRDefault="00470192" w:rsidP="00FF322D">
            <w:pPr>
              <w:jc w:val="center"/>
              <w:rPr>
                <w:rFonts w:ascii="Arial Narrow" w:hAnsi="Arial Narrow"/>
              </w:rPr>
            </w:pPr>
            <w:r w:rsidRPr="008D244B">
              <w:rPr>
                <w:rFonts w:ascii="Arial Narrow" w:hAnsi="Arial Narrow"/>
              </w:rPr>
              <w:t>0</w:t>
            </w:r>
          </w:p>
        </w:tc>
        <w:tc>
          <w:tcPr>
            <w:tcW w:w="1522" w:type="dxa"/>
            <w:gridSpan w:val="4"/>
          </w:tcPr>
          <w:p w14:paraId="4273FDDE" w14:textId="46F42CE9" w:rsidR="00FF322D" w:rsidRPr="008D244B" w:rsidRDefault="008D244B" w:rsidP="00FF322D">
            <w:pPr>
              <w:jc w:val="center"/>
              <w:rPr>
                <w:rFonts w:ascii="Arial Narrow" w:hAnsi="Arial Narrow"/>
              </w:rPr>
            </w:pPr>
            <w:r w:rsidRPr="008D244B">
              <w:rPr>
                <w:rFonts w:ascii="Arial Narrow" w:hAnsi="Arial Narrow"/>
              </w:rPr>
              <w:t>1</w:t>
            </w:r>
          </w:p>
        </w:tc>
        <w:tc>
          <w:tcPr>
            <w:tcW w:w="1411" w:type="dxa"/>
            <w:gridSpan w:val="4"/>
          </w:tcPr>
          <w:p w14:paraId="7E8C3AA1" w14:textId="7A4A0ED5" w:rsidR="00FF322D" w:rsidRPr="008D244B" w:rsidRDefault="008D244B" w:rsidP="00FF322D">
            <w:pPr>
              <w:jc w:val="center"/>
              <w:rPr>
                <w:rFonts w:ascii="Arial Narrow" w:hAnsi="Arial Narrow"/>
              </w:rPr>
            </w:pPr>
            <w:r w:rsidRPr="008D244B">
              <w:rPr>
                <w:rFonts w:ascii="Arial Narrow" w:hAnsi="Arial Narrow"/>
              </w:rPr>
              <w:t>6</w:t>
            </w:r>
          </w:p>
        </w:tc>
      </w:tr>
      <w:tr w:rsidR="00FF322D" w:rsidRPr="00C03136" w14:paraId="3807E4F9" w14:textId="77777777" w:rsidTr="00AA1751">
        <w:tc>
          <w:tcPr>
            <w:tcW w:w="4063" w:type="dxa"/>
            <w:vMerge w:val="restart"/>
          </w:tcPr>
          <w:p w14:paraId="141E7092" w14:textId="5F978EB6" w:rsidR="00FF322D" w:rsidRPr="00272DE2" w:rsidRDefault="00FF322D" w:rsidP="00BD0277">
            <w:pPr>
              <w:jc w:val="both"/>
              <w:rPr>
                <w:rFonts w:ascii="Arial Narrow" w:hAnsi="Arial Narrow"/>
              </w:rPr>
            </w:pPr>
            <w:r w:rsidRPr="00272DE2">
              <w:rPr>
                <w:rFonts w:ascii="Arial Narrow" w:hAnsi="Arial Narrow"/>
              </w:rPr>
              <w:t>11. Considera que participar ejerciendo control social sobre la gestión pública es</w:t>
            </w:r>
          </w:p>
        </w:tc>
        <w:tc>
          <w:tcPr>
            <w:tcW w:w="1498" w:type="dxa"/>
            <w:gridSpan w:val="2"/>
            <w:shd w:val="clear" w:color="auto" w:fill="A6A6A6" w:themeFill="background1" w:themeFillShade="A6"/>
          </w:tcPr>
          <w:p w14:paraId="6ED15CA4" w14:textId="45FD37AF" w:rsidR="00FF322D" w:rsidRPr="008D244B" w:rsidRDefault="00470192" w:rsidP="00FF322D">
            <w:pPr>
              <w:jc w:val="center"/>
              <w:rPr>
                <w:rFonts w:ascii="Arial Narrow" w:hAnsi="Arial Narrow"/>
              </w:rPr>
            </w:pPr>
            <w:r w:rsidRPr="008D244B">
              <w:rPr>
                <w:rFonts w:ascii="Arial Narrow" w:hAnsi="Arial Narrow"/>
              </w:rPr>
              <w:t>Poco importante</w:t>
            </w:r>
          </w:p>
        </w:tc>
        <w:tc>
          <w:tcPr>
            <w:tcW w:w="1522" w:type="dxa"/>
            <w:gridSpan w:val="4"/>
            <w:shd w:val="clear" w:color="auto" w:fill="A6A6A6" w:themeFill="background1" w:themeFillShade="A6"/>
          </w:tcPr>
          <w:p w14:paraId="70DBE3FB" w14:textId="5E21D107" w:rsidR="00FF322D" w:rsidRPr="008D244B" w:rsidRDefault="00470192" w:rsidP="00FF322D">
            <w:pPr>
              <w:jc w:val="center"/>
              <w:rPr>
                <w:rFonts w:ascii="Arial Narrow" w:hAnsi="Arial Narrow"/>
              </w:rPr>
            </w:pPr>
            <w:r w:rsidRPr="008D244B">
              <w:rPr>
                <w:rFonts w:ascii="Arial Narrow" w:hAnsi="Arial Narrow"/>
              </w:rPr>
              <w:t>Parcialmente importante</w:t>
            </w:r>
          </w:p>
        </w:tc>
        <w:tc>
          <w:tcPr>
            <w:tcW w:w="1411" w:type="dxa"/>
            <w:gridSpan w:val="4"/>
            <w:shd w:val="clear" w:color="auto" w:fill="A6A6A6" w:themeFill="background1" w:themeFillShade="A6"/>
          </w:tcPr>
          <w:p w14:paraId="54901F26" w14:textId="41D40FB5" w:rsidR="00FF322D" w:rsidRPr="008D244B" w:rsidRDefault="00470192" w:rsidP="00FF322D">
            <w:pPr>
              <w:jc w:val="center"/>
              <w:rPr>
                <w:rFonts w:ascii="Arial Narrow" w:hAnsi="Arial Narrow"/>
              </w:rPr>
            </w:pPr>
            <w:r w:rsidRPr="008D244B">
              <w:rPr>
                <w:rFonts w:ascii="Arial Narrow" w:hAnsi="Arial Narrow"/>
              </w:rPr>
              <w:t>Muy importante</w:t>
            </w:r>
          </w:p>
        </w:tc>
      </w:tr>
      <w:tr w:rsidR="00FF322D" w:rsidRPr="00C03136" w14:paraId="695EC0EA" w14:textId="77777777" w:rsidTr="00AA1751">
        <w:tc>
          <w:tcPr>
            <w:tcW w:w="4063" w:type="dxa"/>
            <w:vMerge/>
          </w:tcPr>
          <w:p w14:paraId="21E7FB14" w14:textId="77777777" w:rsidR="00FF322D" w:rsidRPr="00272DE2" w:rsidRDefault="00FF322D" w:rsidP="00BD0277">
            <w:pPr>
              <w:jc w:val="both"/>
              <w:rPr>
                <w:rFonts w:ascii="Arial Narrow" w:hAnsi="Arial Narrow"/>
              </w:rPr>
            </w:pPr>
          </w:p>
        </w:tc>
        <w:tc>
          <w:tcPr>
            <w:tcW w:w="1498" w:type="dxa"/>
            <w:gridSpan w:val="2"/>
          </w:tcPr>
          <w:p w14:paraId="5B97E0D7" w14:textId="7F6B7B0D" w:rsidR="00FF322D" w:rsidRPr="008D244B" w:rsidRDefault="00470192" w:rsidP="00FF322D">
            <w:pPr>
              <w:jc w:val="center"/>
              <w:rPr>
                <w:rFonts w:ascii="Arial Narrow" w:hAnsi="Arial Narrow"/>
              </w:rPr>
            </w:pPr>
            <w:r w:rsidRPr="008D244B">
              <w:rPr>
                <w:rFonts w:ascii="Arial Narrow" w:hAnsi="Arial Narrow"/>
              </w:rPr>
              <w:t>0</w:t>
            </w:r>
          </w:p>
        </w:tc>
        <w:tc>
          <w:tcPr>
            <w:tcW w:w="1522" w:type="dxa"/>
            <w:gridSpan w:val="4"/>
          </w:tcPr>
          <w:p w14:paraId="6C99893F" w14:textId="205466E4" w:rsidR="00FF322D" w:rsidRPr="008D244B" w:rsidRDefault="008D244B" w:rsidP="00FF322D">
            <w:pPr>
              <w:jc w:val="center"/>
              <w:rPr>
                <w:rFonts w:ascii="Arial Narrow" w:hAnsi="Arial Narrow"/>
              </w:rPr>
            </w:pPr>
            <w:r w:rsidRPr="008D244B">
              <w:rPr>
                <w:rFonts w:ascii="Arial Narrow" w:hAnsi="Arial Narrow"/>
              </w:rPr>
              <w:t>1</w:t>
            </w:r>
          </w:p>
        </w:tc>
        <w:tc>
          <w:tcPr>
            <w:tcW w:w="1411" w:type="dxa"/>
            <w:gridSpan w:val="4"/>
          </w:tcPr>
          <w:p w14:paraId="1A5FD443" w14:textId="5E995FAD" w:rsidR="00FF322D" w:rsidRPr="008D244B" w:rsidRDefault="008D244B" w:rsidP="00FF322D">
            <w:pPr>
              <w:jc w:val="center"/>
              <w:rPr>
                <w:rFonts w:ascii="Arial Narrow" w:hAnsi="Arial Narrow"/>
              </w:rPr>
            </w:pPr>
            <w:r w:rsidRPr="008D244B">
              <w:rPr>
                <w:rFonts w:ascii="Arial Narrow" w:hAnsi="Arial Narrow"/>
              </w:rPr>
              <w:t>6</w:t>
            </w:r>
          </w:p>
        </w:tc>
      </w:tr>
      <w:tr w:rsidR="00EE0698" w:rsidRPr="00153788" w14:paraId="1FEA4ED8" w14:textId="77777777" w:rsidTr="00244ADF">
        <w:trPr>
          <w:trHeight w:val="948"/>
        </w:trPr>
        <w:tc>
          <w:tcPr>
            <w:tcW w:w="4063" w:type="dxa"/>
          </w:tcPr>
          <w:p w14:paraId="731BC226" w14:textId="36304F28" w:rsidR="00EE0698" w:rsidRPr="00272DE2" w:rsidRDefault="00EE0698" w:rsidP="00BD0277">
            <w:pPr>
              <w:jc w:val="both"/>
              <w:rPr>
                <w:rFonts w:ascii="Arial Narrow" w:hAnsi="Arial Narrow"/>
              </w:rPr>
            </w:pPr>
            <w:r w:rsidRPr="00272DE2">
              <w:rPr>
                <w:rFonts w:ascii="Arial Narrow" w:hAnsi="Arial Narrow"/>
              </w:rPr>
              <w:t>12. Enumere, en orden prioritario, tres aspectos  en los que podría mejorar el proceso de rendición de cuentas de la Administración Distrital y Local</w:t>
            </w:r>
          </w:p>
        </w:tc>
        <w:tc>
          <w:tcPr>
            <w:tcW w:w="4431" w:type="dxa"/>
            <w:gridSpan w:val="10"/>
          </w:tcPr>
          <w:p w14:paraId="1B14E50E" w14:textId="77777777" w:rsidR="00EE0698" w:rsidRDefault="008D244B" w:rsidP="00AA1751">
            <w:pPr>
              <w:rPr>
                <w:rFonts w:ascii="Arial Narrow" w:hAnsi="Arial Narrow"/>
              </w:rPr>
            </w:pPr>
            <w:r>
              <w:rPr>
                <w:rFonts w:ascii="Arial Narrow" w:hAnsi="Arial Narrow"/>
              </w:rPr>
              <w:t>1.</w:t>
            </w:r>
            <w:r w:rsidR="00FC7459">
              <w:rPr>
                <w:rFonts w:ascii="Arial Narrow" w:hAnsi="Arial Narrow"/>
              </w:rPr>
              <w:t>Mejorrar convocatoria</w:t>
            </w:r>
          </w:p>
          <w:p w14:paraId="68543C1A" w14:textId="77777777" w:rsidR="00FC7459" w:rsidRDefault="00FC7459" w:rsidP="00AA1751">
            <w:pPr>
              <w:rPr>
                <w:rFonts w:ascii="Arial Narrow" w:hAnsi="Arial Narrow"/>
              </w:rPr>
            </w:pPr>
            <w:r>
              <w:rPr>
                <w:rFonts w:ascii="Arial Narrow" w:hAnsi="Arial Narrow"/>
              </w:rPr>
              <w:t>2.Acercamiento con los diferentes actores viales.</w:t>
            </w:r>
          </w:p>
          <w:p w14:paraId="6F761401" w14:textId="70E1C7BA" w:rsidR="00FC7459" w:rsidRPr="00153788" w:rsidRDefault="00FC7459" w:rsidP="00AA1751">
            <w:pPr>
              <w:rPr>
                <w:rFonts w:ascii="Arial Narrow" w:hAnsi="Arial Narrow"/>
              </w:rPr>
            </w:pPr>
            <w:r>
              <w:rPr>
                <w:rFonts w:ascii="Arial Narrow" w:hAnsi="Arial Narrow"/>
              </w:rPr>
              <w:t>3.</w:t>
            </w:r>
            <w:r w:rsidR="00266307">
              <w:t xml:space="preserve"> Q</w:t>
            </w:r>
            <w:r w:rsidR="00266307" w:rsidRPr="00266307">
              <w:rPr>
                <w:rFonts w:ascii="Arial Narrow" w:hAnsi="Arial Narrow"/>
              </w:rPr>
              <w:t>ue en los encuentros se muestres avances de lo conversado, por ejemplo si dicen que hablan con UAESP que en el otro encuentro si se hizo y paso esto</w:t>
            </w:r>
            <w:r w:rsidR="00266307">
              <w:rPr>
                <w:rFonts w:ascii="Arial Narrow" w:hAnsi="Arial Narrow"/>
              </w:rPr>
              <w:t>.</w:t>
            </w:r>
          </w:p>
        </w:tc>
      </w:tr>
    </w:tbl>
    <w:p w14:paraId="68E2E067" w14:textId="5AE13015" w:rsidR="00CC7FD7" w:rsidRPr="00153788" w:rsidRDefault="00CC7FD7" w:rsidP="00CC7FD7">
      <w:pPr>
        <w:jc w:val="both"/>
        <w:rPr>
          <w:rFonts w:ascii="Arial Narrow" w:hAnsi="Arial Narrow"/>
        </w:rPr>
      </w:pPr>
    </w:p>
    <w:sectPr w:rsidR="00CC7FD7" w:rsidRPr="00153788">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15D5C" w14:textId="77777777" w:rsidR="00B36701" w:rsidRDefault="00B36701" w:rsidP="00A0144E">
      <w:r>
        <w:separator/>
      </w:r>
    </w:p>
  </w:endnote>
  <w:endnote w:type="continuationSeparator" w:id="0">
    <w:p w14:paraId="1C4F0B8B" w14:textId="77777777" w:rsidR="00B36701" w:rsidRDefault="00B36701" w:rsidP="00A0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14821" w14:textId="77777777" w:rsidR="00F62278" w:rsidRDefault="00F62278">
    <w:pPr>
      <w:pStyle w:val="Piedepgina"/>
    </w:pPr>
    <w:r>
      <w:rPr>
        <w:noProof/>
        <w:lang w:eastAsia="es-CO" w:bidi="ar-SA"/>
      </w:rPr>
      <w:drawing>
        <wp:inline distT="0" distB="0" distL="0" distR="0" wp14:anchorId="1F5FC936" wp14:editId="38B6DBDC">
          <wp:extent cx="5657850" cy="990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906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F7FBC" w14:textId="77777777" w:rsidR="00B36701" w:rsidRDefault="00B36701" w:rsidP="00A0144E">
      <w:r>
        <w:separator/>
      </w:r>
    </w:p>
  </w:footnote>
  <w:footnote w:type="continuationSeparator" w:id="0">
    <w:p w14:paraId="60D71074" w14:textId="77777777" w:rsidR="00B36701" w:rsidRDefault="00B36701" w:rsidP="00A0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A810" w14:textId="77777777" w:rsidR="00F62278" w:rsidRDefault="00F62278" w:rsidP="00A0144E">
    <w:pPr>
      <w:pStyle w:val="Encabezado"/>
      <w:jc w:val="center"/>
    </w:pPr>
    <w:r>
      <w:rPr>
        <w:noProof/>
        <w:lang w:eastAsia="es-CO" w:bidi="ar-SA"/>
      </w:rPr>
      <w:drawing>
        <wp:inline distT="0" distB="0" distL="0" distR="0" wp14:anchorId="0B644847" wp14:editId="21359347">
          <wp:extent cx="963295" cy="103632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4FC"/>
    <w:multiLevelType w:val="hybridMultilevel"/>
    <w:tmpl w:val="057CCA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D842EB"/>
    <w:multiLevelType w:val="hybridMultilevel"/>
    <w:tmpl w:val="F0E8A95A"/>
    <w:lvl w:ilvl="0" w:tplc="844E30F0">
      <w:start w:val="1"/>
      <w:numFmt w:val="decimal"/>
      <w:lvlText w:val="%1."/>
      <w:lvlJc w:val="left"/>
      <w:pPr>
        <w:ind w:left="1425" w:hanging="705"/>
      </w:pPr>
      <w:rPr>
        <w:rFonts w:hint="default"/>
      </w:rPr>
    </w:lvl>
    <w:lvl w:ilvl="1" w:tplc="7432278A">
      <w:start w:val="1"/>
      <w:numFmt w:val="decimal"/>
      <w:lvlText w:val="%2"/>
      <w:lvlJc w:val="left"/>
      <w:pPr>
        <w:ind w:left="2145" w:hanging="705"/>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2E64FEA"/>
    <w:multiLevelType w:val="hybridMultilevel"/>
    <w:tmpl w:val="200A6F08"/>
    <w:lvl w:ilvl="0" w:tplc="240A0001">
      <w:start w:val="1"/>
      <w:numFmt w:val="bullet"/>
      <w:lvlText w:val=""/>
      <w:lvlJc w:val="left"/>
      <w:pPr>
        <w:ind w:left="720" w:hanging="360"/>
      </w:pPr>
      <w:rPr>
        <w:rFonts w:ascii="Symbol" w:hAnsi="Symbol" w:hint="default"/>
      </w:rPr>
    </w:lvl>
    <w:lvl w:ilvl="1" w:tplc="8C32FDAA">
      <w:start w:val="1"/>
      <w:numFmt w:val="bullet"/>
      <w:lvlText w:val="-"/>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746EF9"/>
    <w:multiLevelType w:val="hybridMultilevel"/>
    <w:tmpl w:val="AC4461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4353BD"/>
    <w:multiLevelType w:val="hybridMultilevel"/>
    <w:tmpl w:val="AC4461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E94D31"/>
    <w:multiLevelType w:val="hybridMultilevel"/>
    <w:tmpl w:val="1152E57A"/>
    <w:lvl w:ilvl="0" w:tplc="0C0A0001">
      <w:start w:val="1"/>
      <w:numFmt w:val="bullet"/>
      <w:lvlText w:val=""/>
      <w:lvlJc w:val="left"/>
      <w:pPr>
        <w:ind w:left="1582" w:hanging="360"/>
      </w:pPr>
      <w:rPr>
        <w:rFonts w:ascii="Symbol" w:hAnsi="Symbol" w:hint="default"/>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6" w15:restartNumberingAfterBreak="0">
    <w:nsid w:val="0F6829DB"/>
    <w:multiLevelType w:val="hybridMultilevel"/>
    <w:tmpl w:val="EFF650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262E98"/>
    <w:multiLevelType w:val="hybridMultilevel"/>
    <w:tmpl w:val="B4D28C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0281308"/>
    <w:multiLevelType w:val="hybridMultilevel"/>
    <w:tmpl w:val="9DBE2456"/>
    <w:lvl w:ilvl="0" w:tplc="3E26A53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216663"/>
    <w:multiLevelType w:val="hybridMultilevel"/>
    <w:tmpl w:val="9B580308"/>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0" w15:restartNumberingAfterBreak="0">
    <w:nsid w:val="1B64755F"/>
    <w:multiLevelType w:val="hybridMultilevel"/>
    <w:tmpl w:val="2C60CC3A"/>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1" w15:restartNumberingAfterBreak="0">
    <w:nsid w:val="1BFB1919"/>
    <w:multiLevelType w:val="hybridMultilevel"/>
    <w:tmpl w:val="AA528B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BA4C8E"/>
    <w:multiLevelType w:val="hybridMultilevel"/>
    <w:tmpl w:val="C7A6CB9E"/>
    <w:lvl w:ilvl="0" w:tplc="CA243FE0">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50860C8"/>
    <w:multiLevelType w:val="hybridMultilevel"/>
    <w:tmpl w:val="CCD8F0A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EE1532"/>
    <w:multiLevelType w:val="hybridMultilevel"/>
    <w:tmpl w:val="CB5897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ED55967"/>
    <w:multiLevelType w:val="multilevel"/>
    <w:tmpl w:val="275A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E0A8F"/>
    <w:multiLevelType w:val="hybridMultilevel"/>
    <w:tmpl w:val="6A8264E6"/>
    <w:lvl w:ilvl="0" w:tplc="0EC041FC">
      <w:numFmt w:val="bullet"/>
      <w:lvlText w:val="•"/>
      <w:lvlJc w:val="left"/>
      <w:pPr>
        <w:ind w:left="360" w:hanging="360"/>
      </w:pPr>
      <w:rPr>
        <w:rFonts w:ascii="Arial Narrow" w:eastAsia="Arial Narrow" w:hAnsi="Arial Narrow" w:cs="Arial Narro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933144E"/>
    <w:multiLevelType w:val="hybridMultilevel"/>
    <w:tmpl w:val="62165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8D062D"/>
    <w:multiLevelType w:val="hybridMultilevel"/>
    <w:tmpl w:val="5B9AB75A"/>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9" w15:restartNumberingAfterBreak="0">
    <w:nsid w:val="48A47BE1"/>
    <w:multiLevelType w:val="hybridMultilevel"/>
    <w:tmpl w:val="72B85FBE"/>
    <w:lvl w:ilvl="0" w:tplc="3E26A536">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93A76A3"/>
    <w:multiLevelType w:val="multilevel"/>
    <w:tmpl w:val="30E2C8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BD1C1B"/>
    <w:multiLevelType w:val="hybridMultilevel"/>
    <w:tmpl w:val="ED3A83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C7D0A36"/>
    <w:multiLevelType w:val="hybridMultilevel"/>
    <w:tmpl w:val="CBECB546"/>
    <w:lvl w:ilvl="0" w:tplc="0EC041FC">
      <w:numFmt w:val="bullet"/>
      <w:lvlText w:val="•"/>
      <w:lvlJc w:val="left"/>
      <w:pPr>
        <w:ind w:left="360" w:hanging="360"/>
      </w:pPr>
      <w:rPr>
        <w:rFonts w:ascii="Arial Narrow" w:eastAsia="Arial Narrow" w:hAnsi="Arial Narrow" w:cs="Arial Narro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DCD6936"/>
    <w:multiLevelType w:val="multilevel"/>
    <w:tmpl w:val="64628B0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7406B7"/>
    <w:multiLevelType w:val="hybridMultilevel"/>
    <w:tmpl w:val="8B805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6A0347"/>
    <w:multiLevelType w:val="hybridMultilevel"/>
    <w:tmpl w:val="A52E61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82D0142"/>
    <w:multiLevelType w:val="hybridMultilevel"/>
    <w:tmpl w:val="4DE80C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BF440D"/>
    <w:multiLevelType w:val="hybridMultilevel"/>
    <w:tmpl w:val="32822A5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774B4E"/>
    <w:multiLevelType w:val="hybridMultilevel"/>
    <w:tmpl w:val="8988CC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D2238F1"/>
    <w:multiLevelType w:val="hybridMultilevel"/>
    <w:tmpl w:val="46B27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D8F7DE5"/>
    <w:multiLevelType w:val="hybridMultilevel"/>
    <w:tmpl w:val="32822A5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4445DB7"/>
    <w:multiLevelType w:val="hybridMultilevel"/>
    <w:tmpl w:val="2548B65C"/>
    <w:lvl w:ilvl="0" w:tplc="240A0001">
      <w:start w:val="1"/>
      <w:numFmt w:val="bullet"/>
      <w:lvlText w:val=""/>
      <w:lvlJc w:val="left"/>
      <w:pPr>
        <w:ind w:left="732" w:hanging="360"/>
      </w:pPr>
      <w:rPr>
        <w:rFonts w:ascii="Symbol" w:hAnsi="Symbol" w:hint="default"/>
      </w:rPr>
    </w:lvl>
    <w:lvl w:ilvl="1" w:tplc="240A0003" w:tentative="1">
      <w:start w:val="1"/>
      <w:numFmt w:val="bullet"/>
      <w:lvlText w:val="o"/>
      <w:lvlJc w:val="left"/>
      <w:pPr>
        <w:ind w:left="1452" w:hanging="360"/>
      </w:pPr>
      <w:rPr>
        <w:rFonts w:ascii="Courier New" w:hAnsi="Courier New" w:cs="Courier New" w:hint="default"/>
      </w:rPr>
    </w:lvl>
    <w:lvl w:ilvl="2" w:tplc="240A0005" w:tentative="1">
      <w:start w:val="1"/>
      <w:numFmt w:val="bullet"/>
      <w:lvlText w:val=""/>
      <w:lvlJc w:val="left"/>
      <w:pPr>
        <w:ind w:left="2172" w:hanging="360"/>
      </w:pPr>
      <w:rPr>
        <w:rFonts w:ascii="Wingdings" w:hAnsi="Wingdings" w:hint="default"/>
      </w:rPr>
    </w:lvl>
    <w:lvl w:ilvl="3" w:tplc="240A0001" w:tentative="1">
      <w:start w:val="1"/>
      <w:numFmt w:val="bullet"/>
      <w:lvlText w:val=""/>
      <w:lvlJc w:val="left"/>
      <w:pPr>
        <w:ind w:left="2892" w:hanging="360"/>
      </w:pPr>
      <w:rPr>
        <w:rFonts w:ascii="Symbol" w:hAnsi="Symbol" w:hint="default"/>
      </w:rPr>
    </w:lvl>
    <w:lvl w:ilvl="4" w:tplc="240A0003" w:tentative="1">
      <w:start w:val="1"/>
      <w:numFmt w:val="bullet"/>
      <w:lvlText w:val="o"/>
      <w:lvlJc w:val="left"/>
      <w:pPr>
        <w:ind w:left="3612" w:hanging="360"/>
      </w:pPr>
      <w:rPr>
        <w:rFonts w:ascii="Courier New" w:hAnsi="Courier New" w:cs="Courier New" w:hint="default"/>
      </w:rPr>
    </w:lvl>
    <w:lvl w:ilvl="5" w:tplc="240A0005" w:tentative="1">
      <w:start w:val="1"/>
      <w:numFmt w:val="bullet"/>
      <w:lvlText w:val=""/>
      <w:lvlJc w:val="left"/>
      <w:pPr>
        <w:ind w:left="4332" w:hanging="360"/>
      </w:pPr>
      <w:rPr>
        <w:rFonts w:ascii="Wingdings" w:hAnsi="Wingdings" w:hint="default"/>
      </w:rPr>
    </w:lvl>
    <w:lvl w:ilvl="6" w:tplc="240A0001" w:tentative="1">
      <w:start w:val="1"/>
      <w:numFmt w:val="bullet"/>
      <w:lvlText w:val=""/>
      <w:lvlJc w:val="left"/>
      <w:pPr>
        <w:ind w:left="5052" w:hanging="360"/>
      </w:pPr>
      <w:rPr>
        <w:rFonts w:ascii="Symbol" w:hAnsi="Symbol" w:hint="default"/>
      </w:rPr>
    </w:lvl>
    <w:lvl w:ilvl="7" w:tplc="240A0003" w:tentative="1">
      <w:start w:val="1"/>
      <w:numFmt w:val="bullet"/>
      <w:lvlText w:val="o"/>
      <w:lvlJc w:val="left"/>
      <w:pPr>
        <w:ind w:left="5772" w:hanging="360"/>
      </w:pPr>
      <w:rPr>
        <w:rFonts w:ascii="Courier New" w:hAnsi="Courier New" w:cs="Courier New" w:hint="default"/>
      </w:rPr>
    </w:lvl>
    <w:lvl w:ilvl="8" w:tplc="240A0005" w:tentative="1">
      <w:start w:val="1"/>
      <w:numFmt w:val="bullet"/>
      <w:lvlText w:val=""/>
      <w:lvlJc w:val="left"/>
      <w:pPr>
        <w:ind w:left="6492" w:hanging="360"/>
      </w:pPr>
      <w:rPr>
        <w:rFonts w:ascii="Wingdings" w:hAnsi="Wingdings" w:hint="default"/>
      </w:rPr>
    </w:lvl>
  </w:abstractNum>
  <w:abstractNum w:abstractNumId="32" w15:restartNumberingAfterBreak="0">
    <w:nsid w:val="6ACB331C"/>
    <w:multiLevelType w:val="multilevel"/>
    <w:tmpl w:val="F5DC99AE"/>
    <w:lvl w:ilvl="0">
      <w:start w:val="2"/>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6B3B77"/>
    <w:multiLevelType w:val="hybridMultilevel"/>
    <w:tmpl w:val="E3D27DDA"/>
    <w:lvl w:ilvl="0" w:tplc="0EC041FC">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F3C1C98"/>
    <w:multiLevelType w:val="hybridMultilevel"/>
    <w:tmpl w:val="DD1645AA"/>
    <w:lvl w:ilvl="0" w:tplc="84E0EBDC">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7605622C"/>
    <w:multiLevelType w:val="hybridMultilevel"/>
    <w:tmpl w:val="AE743C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F067A3"/>
    <w:multiLevelType w:val="hybridMultilevel"/>
    <w:tmpl w:val="69EE45D0"/>
    <w:lvl w:ilvl="0" w:tplc="0EC041FC">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B62299A"/>
    <w:multiLevelType w:val="hybridMultilevel"/>
    <w:tmpl w:val="AE86C404"/>
    <w:lvl w:ilvl="0" w:tplc="80D614DA">
      <w:numFmt w:val="bullet"/>
      <w:lvlText w:val="-"/>
      <w:lvlJc w:val="left"/>
      <w:pPr>
        <w:ind w:left="420" w:hanging="360"/>
      </w:pPr>
      <w:rPr>
        <w:rFonts w:ascii="Times New Roman" w:eastAsia="Times New Roman" w:hAnsi="Times New Roman" w:cs="Times New Roman" w:hint="default"/>
        <w:color w:val="auto"/>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38" w15:restartNumberingAfterBreak="0">
    <w:nsid w:val="7E2D5167"/>
    <w:multiLevelType w:val="hybridMultilevel"/>
    <w:tmpl w:val="601EED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8"/>
  </w:num>
  <w:num w:numId="2">
    <w:abstractNumId w:val="27"/>
  </w:num>
  <w:num w:numId="3">
    <w:abstractNumId w:val="32"/>
  </w:num>
  <w:num w:numId="4">
    <w:abstractNumId w:val="20"/>
  </w:num>
  <w:num w:numId="5">
    <w:abstractNumId w:val="5"/>
  </w:num>
  <w:num w:numId="6">
    <w:abstractNumId w:val="10"/>
  </w:num>
  <w:num w:numId="7">
    <w:abstractNumId w:val="37"/>
  </w:num>
  <w:num w:numId="8">
    <w:abstractNumId w:val="1"/>
  </w:num>
  <w:num w:numId="9">
    <w:abstractNumId w:val="21"/>
  </w:num>
  <w:num w:numId="10">
    <w:abstractNumId w:val="23"/>
  </w:num>
  <w:num w:numId="11">
    <w:abstractNumId w:val="8"/>
  </w:num>
  <w:num w:numId="12">
    <w:abstractNumId w:val="19"/>
  </w:num>
  <w:num w:numId="13">
    <w:abstractNumId w:val="38"/>
  </w:num>
  <w:num w:numId="14">
    <w:abstractNumId w:val="16"/>
  </w:num>
  <w:num w:numId="15">
    <w:abstractNumId w:val="22"/>
  </w:num>
  <w:num w:numId="16">
    <w:abstractNumId w:val="33"/>
  </w:num>
  <w:num w:numId="17">
    <w:abstractNumId w:val="36"/>
  </w:num>
  <w:num w:numId="18">
    <w:abstractNumId w:val="29"/>
  </w:num>
  <w:num w:numId="19">
    <w:abstractNumId w:val="2"/>
  </w:num>
  <w:num w:numId="20">
    <w:abstractNumId w:val="15"/>
  </w:num>
  <w:num w:numId="21">
    <w:abstractNumId w:val="9"/>
  </w:num>
  <w:num w:numId="22">
    <w:abstractNumId w:val="35"/>
  </w:num>
  <w:num w:numId="23">
    <w:abstractNumId w:val="13"/>
  </w:num>
  <w:num w:numId="24">
    <w:abstractNumId w:val="6"/>
  </w:num>
  <w:num w:numId="25">
    <w:abstractNumId w:val="14"/>
  </w:num>
  <w:num w:numId="26">
    <w:abstractNumId w:val="0"/>
  </w:num>
  <w:num w:numId="27">
    <w:abstractNumId w:val="31"/>
  </w:num>
  <w:num w:numId="28">
    <w:abstractNumId w:val="30"/>
  </w:num>
  <w:num w:numId="29">
    <w:abstractNumId w:val="3"/>
  </w:num>
  <w:num w:numId="30">
    <w:abstractNumId w:val="4"/>
  </w:num>
  <w:num w:numId="31">
    <w:abstractNumId w:val="25"/>
  </w:num>
  <w:num w:numId="32">
    <w:abstractNumId w:val="11"/>
  </w:num>
  <w:num w:numId="33">
    <w:abstractNumId w:val="34"/>
  </w:num>
  <w:num w:numId="34">
    <w:abstractNumId w:val="28"/>
  </w:num>
  <w:num w:numId="35">
    <w:abstractNumId w:val="26"/>
  </w:num>
  <w:num w:numId="36">
    <w:abstractNumId w:val="17"/>
  </w:num>
  <w:num w:numId="37">
    <w:abstractNumId w:val="12"/>
  </w:num>
  <w:num w:numId="38">
    <w:abstractNumId w:val="7"/>
  </w:num>
  <w:num w:numId="3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4E"/>
    <w:rsid w:val="000013E6"/>
    <w:rsid w:val="000030FB"/>
    <w:rsid w:val="00006374"/>
    <w:rsid w:val="0001113F"/>
    <w:rsid w:val="00015D89"/>
    <w:rsid w:val="00022637"/>
    <w:rsid w:val="000233B1"/>
    <w:rsid w:val="0002377E"/>
    <w:rsid w:val="0002758C"/>
    <w:rsid w:val="00053524"/>
    <w:rsid w:val="00056CC3"/>
    <w:rsid w:val="00060036"/>
    <w:rsid w:val="00065212"/>
    <w:rsid w:val="00066874"/>
    <w:rsid w:val="0006754F"/>
    <w:rsid w:val="00067739"/>
    <w:rsid w:val="00070EAC"/>
    <w:rsid w:val="000736B0"/>
    <w:rsid w:val="000744EE"/>
    <w:rsid w:val="00083570"/>
    <w:rsid w:val="00083F7B"/>
    <w:rsid w:val="000947D1"/>
    <w:rsid w:val="000A1784"/>
    <w:rsid w:val="000A72D2"/>
    <w:rsid w:val="000A7633"/>
    <w:rsid w:val="000A7E09"/>
    <w:rsid w:val="000B3486"/>
    <w:rsid w:val="000B4264"/>
    <w:rsid w:val="000C5591"/>
    <w:rsid w:val="000C67FD"/>
    <w:rsid w:val="000D1C08"/>
    <w:rsid w:val="000D29D8"/>
    <w:rsid w:val="000E02B2"/>
    <w:rsid w:val="000E54E5"/>
    <w:rsid w:val="000F05E1"/>
    <w:rsid w:val="000F1E63"/>
    <w:rsid w:val="000F5EA7"/>
    <w:rsid w:val="000F6E40"/>
    <w:rsid w:val="0010099F"/>
    <w:rsid w:val="001015E4"/>
    <w:rsid w:val="00102ABC"/>
    <w:rsid w:val="00103C37"/>
    <w:rsid w:val="00112C3A"/>
    <w:rsid w:val="00112F6F"/>
    <w:rsid w:val="001179E3"/>
    <w:rsid w:val="00125710"/>
    <w:rsid w:val="00127BEE"/>
    <w:rsid w:val="001317C2"/>
    <w:rsid w:val="00143098"/>
    <w:rsid w:val="001453B4"/>
    <w:rsid w:val="00147DAC"/>
    <w:rsid w:val="00150B13"/>
    <w:rsid w:val="00152862"/>
    <w:rsid w:val="00153788"/>
    <w:rsid w:val="00161EFC"/>
    <w:rsid w:val="001636CB"/>
    <w:rsid w:val="00166316"/>
    <w:rsid w:val="00166C7A"/>
    <w:rsid w:val="00172756"/>
    <w:rsid w:val="00181B07"/>
    <w:rsid w:val="00181D2C"/>
    <w:rsid w:val="00187858"/>
    <w:rsid w:val="001A04D2"/>
    <w:rsid w:val="001A49EF"/>
    <w:rsid w:val="001B734F"/>
    <w:rsid w:val="001D786D"/>
    <w:rsid w:val="001E6750"/>
    <w:rsid w:val="001F75FD"/>
    <w:rsid w:val="00205042"/>
    <w:rsid w:val="00205ADF"/>
    <w:rsid w:val="00207F67"/>
    <w:rsid w:val="002149CA"/>
    <w:rsid w:val="0022023B"/>
    <w:rsid w:val="002205CB"/>
    <w:rsid w:val="0022240B"/>
    <w:rsid w:val="00230B8E"/>
    <w:rsid w:val="00235964"/>
    <w:rsid w:val="00237E2F"/>
    <w:rsid w:val="00244ADF"/>
    <w:rsid w:val="0025255F"/>
    <w:rsid w:val="00266307"/>
    <w:rsid w:val="002712F1"/>
    <w:rsid w:val="0027213A"/>
    <w:rsid w:val="00272DE2"/>
    <w:rsid w:val="00280098"/>
    <w:rsid w:val="002819E4"/>
    <w:rsid w:val="0028202D"/>
    <w:rsid w:val="00283126"/>
    <w:rsid w:val="00284E25"/>
    <w:rsid w:val="00297E54"/>
    <w:rsid w:val="002A3045"/>
    <w:rsid w:val="002A5F5B"/>
    <w:rsid w:val="002B7959"/>
    <w:rsid w:val="002C453C"/>
    <w:rsid w:val="002C7B98"/>
    <w:rsid w:val="002D387E"/>
    <w:rsid w:val="002D785E"/>
    <w:rsid w:val="002E621F"/>
    <w:rsid w:val="002F46DC"/>
    <w:rsid w:val="002F6D9F"/>
    <w:rsid w:val="003001F9"/>
    <w:rsid w:val="00323CE7"/>
    <w:rsid w:val="00327628"/>
    <w:rsid w:val="00331956"/>
    <w:rsid w:val="00334003"/>
    <w:rsid w:val="00335802"/>
    <w:rsid w:val="0034129E"/>
    <w:rsid w:val="00341F74"/>
    <w:rsid w:val="003438F2"/>
    <w:rsid w:val="0035306E"/>
    <w:rsid w:val="00364010"/>
    <w:rsid w:val="0036477E"/>
    <w:rsid w:val="00365DEF"/>
    <w:rsid w:val="0038112B"/>
    <w:rsid w:val="00390FB4"/>
    <w:rsid w:val="0039629E"/>
    <w:rsid w:val="003B0209"/>
    <w:rsid w:val="003B2804"/>
    <w:rsid w:val="003B52E4"/>
    <w:rsid w:val="003B6F4A"/>
    <w:rsid w:val="003E0DA5"/>
    <w:rsid w:val="003E39BE"/>
    <w:rsid w:val="003E7302"/>
    <w:rsid w:val="003F0A67"/>
    <w:rsid w:val="003F0FAE"/>
    <w:rsid w:val="003F18A2"/>
    <w:rsid w:val="003F726A"/>
    <w:rsid w:val="004030E2"/>
    <w:rsid w:val="00405028"/>
    <w:rsid w:val="00407136"/>
    <w:rsid w:val="004126D3"/>
    <w:rsid w:val="004168F5"/>
    <w:rsid w:val="004179A7"/>
    <w:rsid w:val="00417C4D"/>
    <w:rsid w:val="00420998"/>
    <w:rsid w:val="00422035"/>
    <w:rsid w:val="00423525"/>
    <w:rsid w:val="004264D4"/>
    <w:rsid w:val="00434EB6"/>
    <w:rsid w:val="004364A6"/>
    <w:rsid w:val="00442E02"/>
    <w:rsid w:val="00450B21"/>
    <w:rsid w:val="004538A1"/>
    <w:rsid w:val="0046122B"/>
    <w:rsid w:val="004640BC"/>
    <w:rsid w:val="004647EF"/>
    <w:rsid w:val="00470192"/>
    <w:rsid w:val="00475B93"/>
    <w:rsid w:val="004806D8"/>
    <w:rsid w:val="004807A9"/>
    <w:rsid w:val="00483A0A"/>
    <w:rsid w:val="00484848"/>
    <w:rsid w:val="0049701A"/>
    <w:rsid w:val="004A05FC"/>
    <w:rsid w:val="004A1494"/>
    <w:rsid w:val="004A5855"/>
    <w:rsid w:val="004B666A"/>
    <w:rsid w:val="004B711A"/>
    <w:rsid w:val="004C38CC"/>
    <w:rsid w:val="004D22D0"/>
    <w:rsid w:val="004E24DA"/>
    <w:rsid w:val="004E288F"/>
    <w:rsid w:val="004E4311"/>
    <w:rsid w:val="004E7D71"/>
    <w:rsid w:val="004F19F6"/>
    <w:rsid w:val="00502248"/>
    <w:rsid w:val="00504011"/>
    <w:rsid w:val="00510A26"/>
    <w:rsid w:val="005152A1"/>
    <w:rsid w:val="0052002F"/>
    <w:rsid w:val="00520C1E"/>
    <w:rsid w:val="0052619F"/>
    <w:rsid w:val="00536B9B"/>
    <w:rsid w:val="0053734E"/>
    <w:rsid w:val="00541D45"/>
    <w:rsid w:val="00545E27"/>
    <w:rsid w:val="00545FF6"/>
    <w:rsid w:val="005520E1"/>
    <w:rsid w:val="0056416E"/>
    <w:rsid w:val="00565854"/>
    <w:rsid w:val="00566777"/>
    <w:rsid w:val="00575A09"/>
    <w:rsid w:val="00581FA9"/>
    <w:rsid w:val="00590FD2"/>
    <w:rsid w:val="00591CF2"/>
    <w:rsid w:val="005A5421"/>
    <w:rsid w:val="005A74B7"/>
    <w:rsid w:val="005B3B95"/>
    <w:rsid w:val="005B7191"/>
    <w:rsid w:val="005C03E9"/>
    <w:rsid w:val="005C105D"/>
    <w:rsid w:val="005C1DAF"/>
    <w:rsid w:val="005C2E80"/>
    <w:rsid w:val="005C427F"/>
    <w:rsid w:val="005C6A83"/>
    <w:rsid w:val="005D2AFF"/>
    <w:rsid w:val="005F01F2"/>
    <w:rsid w:val="00604289"/>
    <w:rsid w:val="006061AD"/>
    <w:rsid w:val="00622226"/>
    <w:rsid w:val="00623138"/>
    <w:rsid w:val="0062460D"/>
    <w:rsid w:val="0062521A"/>
    <w:rsid w:val="00626189"/>
    <w:rsid w:val="00626944"/>
    <w:rsid w:val="0062731F"/>
    <w:rsid w:val="00627344"/>
    <w:rsid w:val="006329B1"/>
    <w:rsid w:val="006421BF"/>
    <w:rsid w:val="006424DB"/>
    <w:rsid w:val="00647EEF"/>
    <w:rsid w:val="00656329"/>
    <w:rsid w:val="00656F95"/>
    <w:rsid w:val="0066137F"/>
    <w:rsid w:val="00663358"/>
    <w:rsid w:val="00663AE7"/>
    <w:rsid w:val="00664B79"/>
    <w:rsid w:val="0066580F"/>
    <w:rsid w:val="00665CED"/>
    <w:rsid w:val="00674E6A"/>
    <w:rsid w:val="006848DE"/>
    <w:rsid w:val="006A2DE3"/>
    <w:rsid w:val="006B1D89"/>
    <w:rsid w:val="006B32C6"/>
    <w:rsid w:val="006B3AD3"/>
    <w:rsid w:val="006B570F"/>
    <w:rsid w:val="006B5FE8"/>
    <w:rsid w:val="006B7B7A"/>
    <w:rsid w:val="006C0244"/>
    <w:rsid w:val="006C102B"/>
    <w:rsid w:val="006C2835"/>
    <w:rsid w:val="006C7DCF"/>
    <w:rsid w:val="006D0801"/>
    <w:rsid w:val="006D1D75"/>
    <w:rsid w:val="006D21AF"/>
    <w:rsid w:val="006D2FA4"/>
    <w:rsid w:val="006D63A4"/>
    <w:rsid w:val="006F2457"/>
    <w:rsid w:val="006F28F4"/>
    <w:rsid w:val="006F2CF3"/>
    <w:rsid w:val="006F2F26"/>
    <w:rsid w:val="00703908"/>
    <w:rsid w:val="00704689"/>
    <w:rsid w:val="00704F6B"/>
    <w:rsid w:val="00714865"/>
    <w:rsid w:val="007232AC"/>
    <w:rsid w:val="00724A29"/>
    <w:rsid w:val="00725320"/>
    <w:rsid w:val="00726EEA"/>
    <w:rsid w:val="00731B1F"/>
    <w:rsid w:val="00737B4E"/>
    <w:rsid w:val="00741AC3"/>
    <w:rsid w:val="00744535"/>
    <w:rsid w:val="00746311"/>
    <w:rsid w:val="00755B46"/>
    <w:rsid w:val="00761E53"/>
    <w:rsid w:val="0076239B"/>
    <w:rsid w:val="007643A4"/>
    <w:rsid w:val="007669AD"/>
    <w:rsid w:val="00774947"/>
    <w:rsid w:val="00785471"/>
    <w:rsid w:val="00786360"/>
    <w:rsid w:val="007923DE"/>
    <w:rsid w:val="007A3228"/>
    <w:rsid w:val="007A656B"/>
    <w:rsid w:val="007A7B2D"/>
    <w:rsid w:val="007A7BF8"/>
    <w:rsid w:val="007C1C1C"/>
    <w:rsid w:val="007C3AE8"/>
    <w:rsid w:val="007C74EF"/>
    <w:rsid w:val="007D4B2A"/>
    <w:rsid w:val="007D7C5A"/>
    <w:rsid w:val="007E0DBC"/>
    <w:rsid w:val="007E15F6"/>
    <w:rsid w:val="007F7D82"/>
    <w:rsid w:val="00807338"/>
    <w:rsid w:val="00807547"/>
    <w:rsid w:val="0081190F"/>
    <w:rsid w:val="00811A6A"/>
    <w:rsid w:val="0081644E"/>
    <w:rsid w:val="008172FC"/>
    <w:rsid w:val="00820745"/>
    <w:rsid w:val="0082206A"/>
    <w:rsid w:val="008255F9"/>
    <w:rsid w:val="00837DA8"/>
    <w:rsid w:val="00844A0C"/>
    <w:rsid w:val="00861D6B"/>
    <w:rsid w:val="00861E55"/>
    <w:rsid w:val="008661BB"/>
    <w:rsid w:val="00866EFC"/>
    <w:rsid w:val="008804AF"/>
    <w:rsid w:val="00882D11"/>
    <w:rsid w:val="008842BF"/>
    <w:rsid w:val="0089061F"/>
    <w:rsid w:val="008929EE"/>
    <w:rsid w:val="008A25E6"/>
    <w:rsid w:val="008A3E85"/>
    <w:rsid w:val="008A4600"/>
    <w:rsid w:val="008A4BA9"/>
    <w:rsid w:val="008A4BF6"/>
    <w:rsid w:val="008A774A"/>
    <w:rsid w:val="008B166C"/>
    <w:rsid w:val="008B3E86"/>
    <w:rsid w:val="008B6C5D"/>
    <w:rsid w:val="008C0CE4"/>
    <w:rsid w:val="008C1A10"/>
    <w:rsid w:val="008C1E7D"/>
    <w:rsid w:val="008C4DCB"/>
    <w:rsid w:val="008C646F"/>
    <w:rsid w:val="008D244B"/>
    <w:rsid w:val="008D3D53"/>
    <w:rsid w:val="008E1E9E"/>
    <w:rsid w:val="008F5B9B"/>
    <w:rsid w:val="008F5F27"/>
    <w:rsid w:val="009021AD"/>
    <w:rsid w:val="009025B8"/>
    <w:rsid w:val="00904C94"/>
    <w:rsid w:val="00905A22"/>
    <w:rsid w:val="00906515"/>
    <w:rsid w:val="00912441"/>
    <w:rsid w:val="00912D39"/>
    <w:rsid w:val="0091461F"/>
    <w:rsid w:val="009156F9"/>
    <w:rsid w:val="009164BC"/>
    <w:rsid w:val="009204C8"/>
    <w:rsid w:val="009208D1"/>
    <w:rsid w:val="00922C20"/>
    <w:rsid w:val="00925F93"/>
    <w:rsid w:val="00930BCF"/>
    <w:rsid w:val="00940196"/>
    <w:rsid w:val="00944568"/>
    <w:rsid w:val="009456AC"/>
    <w:rsid w:val="00945E0C"/>
    <w:rsid w:val="009463B5"/>
    <w:rsid w:val="00960978"/>
    <w:rsid w:val="009630FF"/>
    <w:rsid w:val="009679F3"/>
    <w:rsid w:val="00975A80"/>
    <w:rsid w:val="00976EA4"/>
    <w:rsid w:val="00982DA2"/>
    <w:rsid w:val="0098446E"/>
    <w:rsid w:val="00986D85"/>
    <w:rsid w:val="009A2224"/>
    <w:rsid w:val="009B348A"/>
    <w:rsid w:val="009B3C6E"/>
    <w:rsid w:val="009D05D9"/>
    <w:rsid w:val="009E20E6"/>
    <w:rsid w:val="009F165C"/>
    <w:rsid w:val="009F16BB"/>
    <w:rsid w:val="009F4F8B"/>
    <w:rsid w:val="00A0144E"/>
    <w:rsid w:val="00A02BD3"/>
    <w:rsid w:val="00A05581"/>
    <w:rsid w:val="00A067D0"/>
    <w:rsid w:val="00A12912"/>
    <w:rsid w:val="00A22AE7"/>
    <w:rsid w:val="00A3010C"/>
    <w:rsid w:val="00A47CA3"/>
    <w:rsid w:val="00A51821"/>
    <w:rsid w:val="00A521EF"/>
    <w:rsid w:val="00A54598"/>
    <w:rsid w:val="00A7163D"/>
    <w:rsid w:val="00A73BA7"/>
    <w:rsid w:val="00A748AA"/>
    <w:rsid w:val="00A83DF0"/>
    <w:rsid w:val="00A844C2"/>
    <w:rsid w:val="00A92290"/>
    <w:rsid w:val="00A933E6"/>
    <w:rsid w:val="00A961EF"/>
    <w:rsid w:val="00AA1751"/>
    <w:rsid w:val="00AA2D62"/>
    <w:rsid w:val="00AA5F07"/>
    <w:rsid w:val="00AA60B8"/>
    <w:rsid w:val="00AA7B0B"/>
    <w:rsid w:val="00AB1E9A"/>
    <w:rsid w:val="00AB616C"/>
    <w:rsid w:val="00AB65BC"/>
    <w:rsid w:val="00AC0DE7"/>
    <w:rsid w:val="00AC14BC"/>
    <w:rsid w:val="00AC2F78"/>
    <w:rsid w:val="00AC3FAF"/>
    <w:rsid w:val="00AC6BE4"/>
    <w:rsid w:val="00AD02C0"/>
    <w:rsid w:val="00AD400F"/>
    <w:rsid w:val="00AD7794"/>
    <w:rsid w:val="00AE0EFC"/>
    <w:rsid w:val="00AE3F84"/>
    <w:rsid w:val="00AF67D6"/>
    <w:rsid w:val="00B04FDF"/>
    <w:rsid w:val="00B05AC3"/>
    <w:rsid w:val="00B127B2"/>
    <w:rsid w:val="00B1406F"/>
    <w:rsid w:val="00B24CED"/>
    <w:rsid w:val="00B3392A"/>
    <w:rsid w:val="00B36701"/>
    <w:rsid w:val="00B37081"/>
    <w:rsid w:val="00B42FFD"/>
    <w:rsid w:val="00B50F26"/>
    <w:rsid w:val="00B5670D"/>
    <w:rsid w:val="00B60AC0"/>
    <w:rsid w:val="00B640E7"/>
    <w:rsid w:val="00B6636E"/>
    <w:rsid w:val="00B73A5C"/>
    <w:rsid w:val="00B80CFE"/>
    <w:rsid w:val="00B83C1C"/>
    <w:rsid w:val="00B85E2C"/>
    <w:rsid w:val="00B9019D"/>
    <w:rsid w:val="00B94810"/>
    <w:rsid w:val="00BA0209"/>
    <w:rsid w:val="00BA0826"/>
    <w:rsid w:val="00BA3D13"/>
    <w:rsid w:val="00BA7506"/>
    <w:rsid w:val="00BA7A49"/>
    <w:rsid w:val="00BB453C"/>
    <w:rsid w:val="00BB6210"/>
    <w:rsid w:val="00BB7F4D"/>
    <w:rsid w:val="00BC4F26"/>
    <w:rsid w:val="00BD0277"/>
    <w:rsid w:val="00BD032B"/>
    <w:rsid w:val="00BD07BB"/>
    <w:rsid w:val="00BD1680"/>
    <w:rsid w:val="00BD3969"/>
    <w:rsid w:val="00BD4424"/>
    <w:rsid w:val="00BD4A0B"/>
    <w:rsid w:val="00BE0E63"/>
    <w:rsid w:val="00BE316D"/>
    <w:rsid w:val="00BF4BD3"/>
    <w:rsid w:val="00BF580B"/>
    <w:rsid w:val="00C02A71"/>
    <w:rsid w:val="00C03136"/>
    <w:rsid w:val="00C1452C"/>
    <w:rsid w:val="00C305F8"/>
    <w:rsid w:val="00C31A54"/>
    <w:rsid w:val="00C3371E"/>
    <w:rsid w:val="00C365B5"/>
    <w:rsid w:val="00C40B94"/>
    <w:rsid w:val="00C46C99"/>
    <w:rsid w:val="00C472AA"/>
    <w:rsid w:val="00C47DF1"/>
    <w:rsid w:val="00C531AF"/>
    <w:rsid w:val="00C60CAE"/>
    <w:rsid w:val="00C61382"/>
    <w:rsid w:val="00C65F69"/>
    <w:rsid w:val="00C71DE1"/>
    <w:rsid w:val="00C8143A"/>
    <w:rsid w:val="00C83893"/>
    <w:rsid w:val="00C866BF"/>
    <w:rsid w:val="00C93215"/>
    <w:rsid w:val="00CA4E84"/>
    <w:rsid w:val="00CA7B22"/>
    <w:rsid w:val="00CB7D48"/>
    <w:rsid w:val="00CC6361"/>
    <w:rsid w:val="00CC6FC8"/>
    <w:rsid w:val="00CC7207"/>
    <w:rsid w:val="00CC7FD7"/>
    <w:rsid w:val="00CD1B5E"/>
    <w:rsid w:val="00CD6210"/>
    <w:rsid w:val="00CD7830"/>
    <w:rsid w:val="00CE7483"/>
    <w:rsid w:val="00CF1164"/>
    <w:rsid w:val="00CF3859"/>
    <w:rsid w:val="00CF39DD"/>
    <w:rsid w:val="00CF451F"/>
    <w:rsid w:val="00D03363"/>
    <w:rsid w:val="00D06704"/>
    <w:rsid w:val="00D117BD"/>
    <w:rsid w:val="00D121FB"/>
    <w:rsid w:val="00D13C08"/>
    <w:rsid w:val="00D23A1C"/>
    <w:rsid w:val="00D23BCE"/>
    <w:rsid w:val="00D27744"/>
    <w:rsid w:val="00D32CEF"/>
    <w:rsid w:val="00D40593"/>
    <w:rsid w:val="00D410FF"/>
    <w:rsid w:val="00D446F1"/>
    <w:rsid w:val="00D50BD4"/>
    <w:rsid w:val="00D520AA"/>
    <w:rsid w:val="00D5537A"/>
    <w:rsid w:val="00D56D47"/>
    <w:rsid w:val="00D576B3"/>
    <w:rsid w:val="00D6220E"/>
    <w:rsid w:val="00D640AF"/>
    <w:rsid w:val="00D829FC"/>
    <w:rsid w:val="00D91E68"/>
    <w:rsid w:val="00D92468"/>
    <w:rsid w:val="00D92A8F"/>
    <w:rsid w:val="00D92E91"/>
    <w:rsid w:val="00DB0597"/>
    <w:rsid w:val="00DB71F0"/>
    <w:rsid w:val="00DB7B2E"/>
    <w:rsid w:val="00DC05DE"/>
    <w:rsid w:val="00DC0818"/>
    <w:rsid w:val="00DC44D6"/>
    <w:rsid w:val="00DD171F"/>
    <w:rsid w:val="00DD36A0"/>
    <w:rsid w:val="00DE2C7E"/>
    <w:rsid w:val="00DF0FBF"/>
    <w:rsid w:val="00E16A12"/>
    <w:rsid w:val="00E21E5C"/>
    <w:rsid w:val="00E22654"/>
    <w:rsid w:val="00E25BF7"/>
    <w:rsid w:val="00E31AEE"/>
    <w:rsid w:val="00E430DD"/>
    <w:rsid w:val="00E558A9"/>
    <w:rsid w:val="00E66576"/>
    <w:rsid w:val="00E73947"/>
    <w:rsid w:val="00E8396C"/>
    <w:rsid w:val="00E87E9D"/>
    <w:rsid w:val="00EA1811"/>
    <w:rsid w:val="00EA23FC"/>
    <w:rsid w:val="00EA567D"/>
    <w:rsid w:val="00EA579D"/>
    <w:rsid w:val="00EA5E53"/>
    <w:rsid w:val="00EA640B"/>
    <w:rsid w:val="00EA6EAF"/>
    <w:rsid w:val="00EB0C94"/>
    <w:rsid w:val="00EB3B8A"/>
    <w:rsid w:val="00EB4358"/>
    <w:rsid w:val="00EC5C1F"/>
    <w:rsid w:val="00EC748B"/>
    <w:rsid w:val="00ED13FC"/>
    <w:rsid w:val="00ED38E3"/>
    <w:rsid w:val="00EE0698"/>
    <w:rsid w:val="00EE1C4B"/>
    <w:rsid w:val="00EE4664"/>
    <w:rsid w:val="00EE5A5D"/>
    <w:rsid w:val="00EE71D8"/>
    <w:rsid w:val="00EF1C8B"/>
    <w:rsid w:val="00EF4657"/>
    <w:rsid w:val="00EF523E"/>
    <w:rsid w:val="00EF5FB5"/>
    <w:rsid w:val="00F0010E"/>
    <w:rsid w:val="00F03FD6"/>
    <w:rsid w:val="00F04F36"/>
    <w:rsid w:val="00F1044D"/>
    <w:rsid w:val="00F14076"/>
    <w:rsid w:val="00F160B4"/>
    <w:rsid w:val="00F16BEF"/>
    <w:rsid w:val="00F328C5"/>
    <w:rsid w:val="00F347A0"/>
    <w:rsid w:val="00F36DCB"/>
    <w:rsid w:val="00F405DB"/>
    <w:rsid w:val="00F5263A"/>
    <w:rsid w:val="00F61EEF"/>
    <w:rsid w:val="00F62278"/>
    <w:rsid w:val="00F63A05"/>
    <w:rsid w:val="00F65619"/>
    <w:rsid w:val="00F71A06"/>
    <w:rsid w:val="00F778B7"/>
    <w:rsid w:val="00F84604"/>
    <w:rsid w:val="00F92FAA"/>
    <w:rsid w:val="00F96C47"/>
    <w:rsid w:val="00FA178F"/>
    <w:rsid w:val="00FA3B28"/>
    <w:rsid w:val="00FB1270"/>
    <w:rsid w:val="00FB1F18"/>
    <w:rsid w:val="00FB793E"/>
    <w:rsid w:val="00FC1A07"/>
    <w:rsid w:val="00FC7459"/>
    <w:rsid w:val="00FD17F1"/>
    <w:rsid w:val="00FD6716"/>
    <w:rsid w:val="00FF0605"/>
    <w:rsid w:val="00FF2716"/>
    <w:rsid w:val="00FF322D"/>
    <w:rsid w:val="00FF74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776E8"/>
  <w15:docId w15:val="{714DCBCD-807D-4F09-BE78-D3D69F90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44E"/>
    <w:pPr>
      <w:spacing w:after="0" w:line="240" w:lineRule="auto"/>
    </w:pPr>
    <w:rPr>
      <w:rFonts w:ascii="Calibri" w:eastAsia="Times New Roman" w:hAnsi="Calibri" w:cs="Times New Roman"/>
      <w:sz w:val="24"/>
      <w:szCs w:val="24"/>
      <w:lang w:val="es-CO" w:bidi="en-US"/>
    </w:rPr>
  </w:style>
  <w:style w:type="paragraph" w:styleId="Ttulo1">
    <w:name w:val="heading 1"/>
    <w:basedOn w:val="Normal"/>
    <w:next w:val="Normal"/>
    <w:link w:val="Ttulo1Car"/>
    <w:uiPriority w:val="9"/>
    <w:qFormat/>
    <w:rsid w:val="008A25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D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82D1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8C1A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44E"/>
    <w:pPr>
      <w:tabs>
        <w:tab w:val="center" w:pos="4252"/>
        <w:tab w:val="right" w:pos="8504"/>
      </w:tabs>
    </w:pPr>
  </w:style>
  <w:style w:type="character" w:customStyle="1" w:styleId="EncabezadoCar">
    <w:name w:val="Encabezado Car"/>
    <w:basedOn w:val="Fuentedeprrafopredeter"/>
    <w:link w:val="Encabezado"/>
    <w:uiPriority w:val="99"/>
    <w:rsid w:val="00A0144E"/>
    <w:rPr>
      <w:rFonts w:ascii="Calibri" w:eastAsia="Times New Roman" w:hAnsi="Calibri" w:cs="Times New Roman"/>
      <w:sz w:val="24"/>
      <w:szCs w:val="24"/>
      <w:lang w:val="en-US" w:bidi="en-US"/>
    </w:rPr>
  </w:style>
  <w:style w:type="paragraph" w:styleId="Piedepgina">
    <w:name w:val="footer"/>
    <w:basedOn w:val="Normal"/>
    <w:link w:val="PiedepginaCar"/>
    <w:uiPriority w:val="99"/>
    <w:unhideWhenUsed/>
    <w:rsid w:val="00A0144E"/>
    <w:pPr>
      <w:tabs>
        <w:tab w:val="center" w:pos="4252"/>
        <w:tab w:val="right" w:pos="8504"/>
      </w:tabs>
    </w:pPr>
  </w:style>
  <w:style w:type="character" w:customStyle="1" w:styleId="PiedepginaCar">
    <w:name w:val="Pie de página Car"/>
    <w:basedOn w:val="Fuentedeprrafopredeter"/>
    <w:link w:val="Piedepgina"/>
    <w:uiPriority w:val="99"/>
    <w:rsid w:val="00A0144E"/>
    <w:rPr>
      <w:rFonts w:ascii="Calibri" w:eastAsia="Times New Roman" w:hAnsi="Calibri" w:cs="Times New Roman"/>
      <w:sz w:val="24"/>
      <w:szCs w:val="24"/>
      <w:lang w:val="en-US" w:bidi="en-US"/>
    </w:rPr>
  </w:style>
  <w:style w:type="paragraph" w:styleId="Textodeglobo">
    <w:name w:val="Balloon Text"/>
    <w:basedOn w:val="Normal"/>
    <w:link w:val="TextodegloboCar"/>
    <w:uiPriority w:val="99"/>
    <w:semiHidden/>
    <w:unhideWhenUsed/>
    <w:rsid w:val="00A0144E"/>
    <w:rPr>
      <w:rFonts w:ascii="Tahoma" w:hAnsi="Tahoma" w:cs="Tahoma"/>
      <w:sz w:val="16"/>
      <w:szCs w:val="16"/>
    </w:rPr>
  </w:style>
  <w:style w:type="character" w:customStyle="1" w:styleId="TextodegloboCar">
    <w:name w:val="Texto de globo Car"/>
    <w:basedOn w:val="Fuentedeprrafopredeter"/>
    <w:link w:val="Textodeglobo"/>
    <w:uiPriority w:val="99"/>
    <w:semiHidden/>
    <w:rsid w:val="00A0144E"/>
    <w:rPr>
      <w:rFonts w:ascii="Tahoma" w:eastAsia="Times New Roman" w:hAnsi="Tahoma" w:cs="Tahoma"/>
      <w:sz w:val="16"/>
      <w:szCs w:val="16"/>
      <w:lang w:val="en-US" w:bidi="en-US"/>
    </w:rPr>
  </w:style>
  <w:style w:type="paragraph" w:styleId="Prrafodelista">
    <w:name w:val="List Paragraph"/>
    <w:aliases w:val="Paragraphe de liste1,Bullet List,FooterText,numbered,List Paragraph1,lp1,Bulletr List Paragraph,Foot,列出段落,列出段落1,List Paragraph2,List Paragraph21,Parágrafo da Lista1,リスト段落1,Listeafsnit1,VIÑETA,VIÑETAS,HOJA,Bolita,Párrafo de lista4,Texto"/>
    <w:basedOn w:val="Normal"/>
    <w:link w:val="PrrafodelistaCar"/>
    <w:uiPriority w:val="1"/>
    <w:qFormat/>
    <w:rsid w:val="00A0144E"/>
    <w:pPr>
      <w:ind w:left="720"/>
      <w:contextualSpacing/>
    </w:pPr>
  </w:style>
  <w:style w:type="paragraph" w:styleId="Textocomentario">
    <w:name w:val="annotation text"/>
    <w:basedOn w:val="Normal"/>
    <w:link w:val="TextocomentarioCar"/>
    <w:uiPriority w:val="99"/>
    <w:unhideWhenUsed/>
    <w:rsid w:val="004126D3"/>
    <w:pPr>
      <w:pBdr>
        <w:top w:val="nil"/>
        <w:left w:val="nil"/>
        <w:bottom w:val="nil"/>
        <w:right w:val="nil"/>
        <w:between w:val="nil"/>
      </w:pBdr>
    </w:pPr>
    <w:rPr>
      <w:rFonts w:eastAsia="Calibri" w:cs="Calibri"/>
      <w:color w:val="000000"/>
      <w:sz w:val="20"/>
      <w:szCs w:val="20"/>
      <w:lang w:eastAsia="es-ES" w:bidi="ar-SA"/>
    </w:rPr>
  </w:style>
  <w:style w:type="character" w:customStyle="1" w:styleId="TextocomentarioCar">
    <w:name w:val="Texto comentario Car"/>
    <w:basedOn w:val="Fuentedeprrafopredeter"/>
    <w:link w:val="Textocomentario"/>
    <w:rsid w:val="004126D3"/>
    <w:rPr>
      <w:rFonts w:ascii="Calibri" w:eastAsia="Calibri" w:hAnsi="Calibri" w:cs="Calibri"/>
      <w:color w:val="000000"/>
      <w:sz w:val="20"/>
      <w:szCs w:val="20"/>
      <w:lang w:val="es-CO" w:eastAsia="es-ES"/>
    </w:rPr>
  </w:style>
  <w:style w:type="character" w:styleId="Refdecomentario">
    <w:name w:val="annotation reference"/>
    <w:basedOn w:val="Fuentedeprrafopredeter"/>
    <w:unhideWhenUsed/>
    <w:rsid w:val="004126D3"/>
    <w:rPr>
      <w:sz w:val="16"/>
      <w:szCs w:val="16"/>
    </w:rPr>
  </w:style>
  <w:style w:type="character" w:customStyle="1" w:styleId="MAYCar">
    <w:name w:val="MAY Car"/>
    <w:link w:val="MAY"/>
    <w:locked/>
    <w:rsid w:val="009B348A"/>
    <w:rPr>
      <w:rFonts w:ascii="Arial Narrow" w:hAnsi="Arial Narrow" w:cs="Arial"/>
      <w:b/>
      <w:bCs/>
      <w:lang w:eastAsia="es-ES"/>
    </w:rPr>
  </w:style>
  <w:style w:type="paragraph" w:customStyle="1" w:styleId="MAY">
    <w:name w:val="MAY"/>
    <w:basedOn w:val="Normal"/>
    <w:link w:val="MAYCar"/>
    <w:qFormat/>
    <w:rsid w:val="009B348A"/>
    <w:pPr>
      <w:keepNext/>
      <w:keepLines/>
      <w:spacing w:after="200" w:line="276" w:lineRule="auto"/>
      <w:contextualSpacing/>
      <w:jc w:val="both"/>
      <w:outlineLvl w:val="0"/>
    </w:pPr>
    <w:rPr>
      <w:rFonts w:ascii="Arial Narrow" w:eastAsiaTheme="minorHAnsi" w:hAnsi="Arial Narrow" w:cs="Arial"/>
      <w:b/>
      <w:bCs/>
      <w:sz w:val="22"/>
      <w:szCs w:val="22"/>
      <w:lang w:val="es-ES" w:eastAsia="es-ES" w:bidi="ar-SA"/>
    </w:rPr>
  </w:style>
  <w:style w:type="paragraph" w:customStyle="1" w:styleId="Default">
    <w:name w:val="Default"/>
    <w:rsid w:val="009B34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uiPriority w:val="99"/>
    <w:unhideWhenUsed/>
    <w:rsid w:val="00CA4E84"/>
    <w:rPr>
      <w:color w:val="0000FF"/>
      <w:u w:val="single"/>
    </w:rPr>
  </w:style>
  <w:style w:type="character" w:styleId="Textoennegrita">
    <w:name w:val="Strong"/>
    <w:basedOn w:val="Fuentedeprrafopredeter"/>
    <w:uiPriority w:val="22"/>
    <w:qFormat/>
    <w:rsid w:val="007923DE"/>
    <w:rPr>
      <w:b/>
      <w:bCs/>
    </w:rPr>
  </w:style>
  <w:style w:type="paragraph" w:styleId="Textonotapie">
    <w:name w:val="footnote text"/>
    <w:basedOn w:val="Normal"/>
    <w:link w:val="TextonotapieCar"/>
    <w:uiPriority w:val="99"/>
    <w:semiHidden/>
    <w:unhideWhenUsed/>
    <w:rsid w:val="007923DE"/>
    <w:pPr>
      <w:pBdr>
        <w:top w:val="nil"/>
        <w:left w:val="nil"/>
        <w:bottom w:val="nil"/>
        <w:right w:val="nil"/>
        <w:between w:val="nil"/>
      </w:pBdr>
    </w:pPr>
    <w:rPr>
      <w:rFonts w:eastAsia="Calibri" w:cs="Calibri"/>
      <w:color w:val="000000"/>
      <w:sz w:val="20"/>
      <w:szCs w:val="20"/>
      <w:lang w:eastAsia="es-ES" w:bidi="ar-SA"/>
    </w:rPr>
  </w:style>
  <w:style w:type="character" w:customStyle="1" w:styleId="TextonotapieCar">
    <w:name w:val="Texto nota pie Car"/>
    <w:basedOn w:val="Fuentedeprrafopredeter"/>
    <w:link w:val="Textonotapie"/>
    <w:uiPriority w:val="99"/>
    <w:semiHidden/>
    <w:rsid w:val="007923DE"/>
    <w:rPr>
      <w:rFonts w:ascii="Calibri" w:eastAsia="Calibri" w:hAnsi="Calibri" w:cs="Calibri"/>
      <w:color w:val="000000"/>
      <w:sz w:val="20"/>
      <w:szCs w:val="20"/>
      <w:lang w:val="es-CO" w:eastAsia="es-ES"/>
    </w:rPr>
  </w:style>
  <w:style w:type="character" w:styleId="Refdenotaalpie">
    <w:name w:val="footnote reference"/>
    <w:basedOn w:val="Fuentedeprrafopredeter"/>
    <w:uiPriority w:val="99"/>
    <w:semiHidden/>
    <w:unhideWhenUsed/>
    <w:rsid w:val="007923DE"/>
    <w:rPr>
      <w:vertAlign w:val="superscript"/>
    </w:rPr>
  </w:style>
  <w:style w:type="paragraph" w:customStyle="1" w:styleId="ecxdefault">
    <w:name w:val="ecxdefault"/>
    <w:basedOn w:val="Normal"/>
    <w:uiPriority w:val="99"/>
    <w:rsid w:val="003438F2"/>
    <w:pPr>
      <w:spacing w:before="100" w:beforeAutospacing="1" w:after="100" w:afterAutospacing="1"/>
    </w:pPr>
    <w:rPr>
      <w:rFonts w:ascii="Times New Roman" w:hAnsi="Times New Roman"/>
      <w:lang w:eastAsia="es-CO" w:bidi="ar-SA"/>
    </w:rPr>
  </w:style>
  <w:style w:type="table" w:styleId="Tablaconcuadrcula">
    <w:name w:val="Table Grid"/>
    <w:basedOn w:val="Tablanormal"/>
    <w:uiPriority w:val="59"/>
    <w:rsid w:val="00EF5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3B2804"/>
    <w:pPr>
      <w:pBdr>
        <w:top w:val="none" w:sz="0" w:space="0" w:color="auto"/>
        <w:left w:val="none" w:sz="0" w:space="0" w:color="auto"/>
        <w:bottom w:val="none" w:sz="0" w:space="0" w:color="auto"/>
        <w:right w:val="none" w:sz="0" w:space="0" w:color="auto"/>
        <w:between w:val="none" w:sz="0" w:space="0" w:color="auto"/>
      </w:pBdr>
    </w:pPr>
    <w:rPr>
      <w:rFonts w:eastAsia="Times New Roman" w:cs="Times New Roman"/>
      <w:b/>
      <w:bCs/>
      <w:color w:val="auto"/>
      <w:lang w:val="en-US" w:eastAsia="en-US" w:bidi="en-US"/>
    </w:rPr>
  </w:style>
  <w:style w:type="character" w:customStyle="1" w:styleId="AsuntodelcomentarioCar">
    <w:name w:val="Asunto del comentario Car"/>
    <w:basedOn w:val="TextocomentarioCar"/>
    <w:link w:val="Asuntodelcomentario"/>
    <w:uiPriority w:val="99"/>
    <w:semiHidden/>
    <w:rsid w:val="003B2804"/>
    <w:rPr>
      <w:rFonts w:ascii="Calibri" w:eastAsia="Times New Roman" w:hAnsi="Calibri" w:cs="Times New Roman"/>
      <w:b/>
      <w:bCs/>
      <w:color w:val="000000"/>
      <w:sz w:val="20"/>
      <w:szCs w:val="20"/>
      <w:lang w:val="en-US" w:eastAsia="es-ES" w:bidi="en-US"/>
    </w:rPr>
  </w:style>
  <w:style w:type="character" w:customStyle="1" w:styleId="Ttulo1Car">
    <w:name w:val="Título 1 Car"/>
    <w:basedOn w:val="Fuentedeprrafopredeter"/>
    <w:link w:val="Ttulo1"/>
    <w:uiPriority w:val="9"/>
    <w:rsid w:val="008A25E6"/>
    <w:rPr>
      <w:rFonts w:asciiTheme="majorHAnsi" w:eastAsiaTheme="majorEastAsia" w:hAnsiTheme="majorHAnsi" w:cstheme="majorBidi"/>
      <w:b/>
      <w:bCs/>
      <w:color w:val="365F91" w:themeColor="accent1" w:themeShade="BF"/>
      <w:sz w:val="28"/>
      <w:szCs w:val="28"/>
      <w:lang w:val="en-US" w:bidi="en-US"/>
    </w:rPr>
  </w:style>
  <w:style w:type="paragraph" w:styleId="TtuloTDC">
    <w:name w:val="TOC Heading"/>
    <w:basedOn w:val="Ttulo1"/>
    <w:next w:val="Normal"/>
    <w:uiPriority w:val="39"/>
    <w:unhideWhenUsed/>
    <w:qFormat/>
    <w:rsid w:val="008A25E6"/>
    <w:pPr>
      <w:spacing w:line="276" w:lineRule="auto"/>
      <w:outlineLvl w:val="9"/>
    </w:pPr>
    <w:rPr>
      <w:lang w:val="es-ES" w:eastAsia="es-ES" w:bidi="ar-SA"/>
    </w:rPr>
  </w:style>
  <w:style w:type="paragraph" w:styleId="TDC1">
    <w:name w:val="toc 1"/>
    <w:basedOn w:val="Normal"/>
    <w:next w:val="Normal"/>
    <w:autoRedefine/>
    <w:uiPriority w:val="39"/>
    <w:unhideWhenUsed/>
    <w:qFormat/>
    <w:rsid w:val="008A25E6"/>
    <w:pPr>
      <w:spacing w:after="100"/>
    </w:pPr>
  </w:style>
  <w:style w:type="paragraph" w:styleId="TDC2">
    <w:name w:val="toc 2"/>
    <w:basedOn w:val="Normal"/>
    <w:next w:val="Normal"/>
    <w:autoRedefine/>
    <w:uiPriority w:val="39"/>
    <w:unhideWhenUsed/>
    <w:qFormat/>
    <w:rsid w:val="008A25E6"/>
    <w:pPr>
      <w:spacing w:after="100" w:line="276" w:lineRule="auto"/>
      <w:ind w:left="220"/>
    </w:pPr>
    <w:rPr>
      <w:rFonts w:asciiTheme="minorHAnsi" w:eastAsiaTheme="minorEastAsia" w:hAnsiTheme="minorHAnsi" w:cstheme="minorBidi"/>
      <w:sz w:val="22"/>
      <w:szCs w:val="22"/>
      <w:lang w:val="es-ES" w:eastAsia="es-ES" w:bidi="ar-SA"/>
    </w:rPr>
  </w:style>
  <w:style w:type="paragraph" w:styleId="TDC3">
    <w:name w:val="toc 3"/>
    <w:basedOn w:val="Normal"/>
    <w:next w:val="Normal"/>
    <w:autoRedefine/>
    <w:uiPriority w:val="39"/>
    <w:unhideWhenUsed/>
    <w:qFormat/>
    <w:rsid w:val="008A25E6"/>
    <w:pPr>
      <w:spacing w:after="100" w:line="276" w:lineRule="auto"/>
      <w:ind w:left="440"/>
    </w:pPr>
    <w:rPr>
      <w:rFonts w:asciiTheme="minorHAnsi" w:eastAsiaTheme="minorEastAsia" w:hAnsiTheme="minorHAnsi" w:cstheme="minorBidi"/>
      <w:sz w:val="22"/>
      <w:szCs w:val="22"/>
      <w:lang w:val="es-ES" w:eastAsia="es-ES" w:bidi="ar-SA"/>
    </w:rPr>
  </w:style>
  <w:style w:type="character" w:customStyle="1" w:styleId="Ttulo2Car">
    <w:name w:val="Título 2 Car"/>
    <w:basedOn w:val="Fuentedeprrafopredeter"/>
    <w:link w:val="Ttulo2"/>
    <w:uiPriority w:val="9"/>
    <w:rsid w:val="00882D11"/>
    <w:rPr>
      <w:rFonts w:asciiTheme="majorHAnsi" w:eastAsiaTheme="majorEastAsia" w:hAnsiTheme="majorHAnsi" w:cstheme="majorBidi"/>
      <w:b/>
      <w:bCs/>
      <w:color w:val="4F81BD" w:themeColor="accent1"/>
      <w:sz w:val="26"/>
      <w:szCs w:val="26"/>
      <w:lang w:val="en-US" w:bidi="en-US"/>
    </w:rPr>
  </w:style>
  <w:style w:type="character" w:customStyle="1" w:styleId="Ttulo3Car">
    <w:name w:val="Título 3 Car"/>
    <w:basedOn w:val="Fuentedeprrafopredeter"/>
    <w:link w:val="Ttulo3"/>
    <w:uiPriority w:val="9"/>
    <w:rsid w:val="00882D11"/>
    <w:rPr>
      <w:rFonts w:asciiTheme="majorHAnsi" w:eastAsiaTheme="majorEastAsia" w:hAnsiTheme="majorHAnsi" w:cstheme="majorBidi"/>
      <w:b/>
      <w:bCs/>
      <w:color w:val="4F81BD" w:themeColor="accent1"/>
      <w:sz w:val="24"/>
      <w:szCs w:val="24"/>
      <w:lang w:val="en-US" w:bidi="en-US"/>
    </w:rPr>
  </w:style>
  <w:style w:type="character" w:customStyle="1" w:styleId="PrrafodelistaCar">
    <w:name w:val="Párrafo de lista Car"/>
    <w:aliases w:val="Paragraphe de liste1 Car,Bullet List Car,FooterText Car,numbered Car,List Paragraph1 Car,lp1 Car,Bulletr List Paragraph Car,Foot Car,列出段落 Car,列出段落1 Car,List Paragraph2 Car,List Paragraph21 Car,Parágrafo da Lista1 Car,リスト段落1 Car"/>
    <w:link w:val="Prrafodelista"/>
    <w:uiPriority w:val="34"/>
    <w:locked/>
    <w:rsid w:val="006D1D75"/>
    <w:rPr>
      <w:rFonts w:ascii="Calibri" w:eastAsia="Times New Roman" w:hAnsi="Calibri" w:cs="Times New Roman"/>
      <w:sz w:val="24"/>
      <w:szCs w:val="24"/>
      <w:lang w:val="en-US" w:bidi="en-US"/>
    </w:rPr>
  </w:style>
  <w:style w:type="table" w:customStyle="1" w:styleId="4">
    <w:name w:val="4"/>
    <w:basedOn w:val="Tablanormal"/>
    <w:rsid w:val="004538A1"/>
    <w:pPr>
      <w:pBdr>
        <w:top w:val="nil"/>
        <w:left w:val="nil"/>
        <w:bottom w:val="nil"/>
        <w:right w:val="nil"/>
        <w:between w:val="nil"/>
      </w:pBdr>
      <w:spacing w:after="0" w:line="240" w:lineRule="auto"/>
    </w:pPr>
    <w:rPr>
      <w:rFonts w:ascii="Calibri" w:eastAsia="Calibri" w:hAnsi="Calibri" w:cs="Calibri"/>
      <w:color w:val="000000"/>
      <w:sz w:val="20"/>
      <w:szCs w:val="20"/>
      <w:lang w:val="es-CO" w:eastAsia="es-ES"/>
    </w:rPr>
    <w:tblPr>
      <w:tblStyleRowBandSize w:val="1"/>
      <w:tblStyleColBandSize w:val="1"/>
      <w:tblInd w:w="0" w:type="nil"/>
      <w:tblCellMar>
        <w:left w:w="115" w:type="dxa"/>
        <w:right w:w="115" w:type="dxa"/>
      </w:tblCellMar>
    </w:tblPr>
  </w:style>
  <w:style w:type="character" w:styleId="Hipervnculovisitado">
    <w:name w:val="FollowedHyperlink"/>
    <w:basedOn w:val="Fuentedeprrafopredeter"/>
    <w:uiPriority w:val="99"/>
    <w:semiHidden/>
    <w:unhideWhenUsed/>
    <w:rsid w:val="006329B1"/>
    <w:rPr>
      <w:color w:val="800080" w:themeColor="followedHyperlink"/>
      <w:u w:val="single"/>
    </w:rPr>
  </w:style>
  <w:style w:type="paragraph" w:styleId="NormalWeb">
    <w:name w:val="Normal (Web)"/>
    <w:basedOn w:val="Normal"/>
    <w:uiPriority w:val="99"/>
    <w:unhideWhenUsed/>
    <w:rsid w:val="00205ADF"/>
    <w:pPr>
      <w:spacing w:before="100" w:beforeAutospacing="1" w:after="100" w:afterAutospacing="1"/>
    </w:pPr>
    <w:rPr>
      <w:rFonts w:ascii="Times New Roman" w:hAnsi="Times New Roman"/>
      <w:lang w:eastAsia="es-CO" w:bidi="ar-SA"/>
    </w:rPr>
  </w:style>
  <w:style w:type="paragraph" w:customStyle="1" w:styleId="Normal1">
    <w:name w:val="Normal1"/>
    <w:rsid w:val="0006754F"/>
    <w:pPr>
      <w:spacing w:after="0" w:line="240" w:lineRule="auto"/>
      <w:ind w:right="-34"/>
      <w:jc w:val="both"/>
    </w:pPr>
    <w:rPr>
      <w:rFonts w:ascii="Arial" w:eastAsia="Arial" w:hAnsi="Arial" w:cs="Arial"/>
      <w:sz w:val="20"/>
      <w:szCs w:val="20"/>
      <w:lang w:val="es-CO" w:eastAsia="es-ES"/>
    </w:rPr>
  </w:style>
  <w:style w:type="character" w:customStyle="1" w:styleId="Ttulo4Car">
    <w:name w:val="Título 4 Car"/>
    <w:basedOn w:val="Fuentedeprrafopredeter"/>
    <w:link w:val="Ttulo4"/>
    <w:uiPriority w:val="9"/>
    <w:semiHidden/>
    <w:rsid w:val="008C1A10"/>
    <w:rPr>
      <w:rFonts w:asciiTheme="majorHAnsi" w:eastAsiaTheme="majorEastAsia" w:hAnsiTheme="majorHAnsi" w:cstheme="majorBidi"/>
      <w:i/>
      <w:iCs/>
      <w:color w:val="365F91" w:themeColor="accent1" w:themeShade="BF"/>
      <w:sz w:val="24"/>
      <w:szCs w:val="24"/>
      <w:lang w:val="es-CO" w:bidi="en-US"/>
    </w:rPr>
  </w:style>
  <w:style w:type="paragraph" w:customStyle="1" w:styleId="rtejustify">
    <w:name w:val="rtejustify"/>
    <w:basedOn w:val="Normal"/>
    <w:rsid w:val="00070EAC"/>
    <w:pPr>
      <w:spacing w:before="100" w:beforeAutospacing="1" w:after="100" w:afterAutospacing="1"/>
      <w:ind w:right="-34"/>
    </w:pPr>
    <w:rPr>
      <w:rFonts w:ascii="Times New Roman" w:hAnsi="Times New Roman"/>
      <w:lang w:eastAsia="es-CO" w:bidi="ar-SA"/>
    </w:rPr>
  </w:style>
  <w:style w:type="character" w:styleId="nfasis">
    <w:name w:val="Emphasis"/>
    <w:basedOn w:val="Fuentedeprrafopredeter"/>
    <w:uiPriority w:val="20"/>
    <w:qFormat/>
    <w:rsid w:val="008661BB"/>
    <w:rPr>
      <w:i/>
      <w:iCs/>
    </w:rPr>
  </w:style>
  <w:style w:type="paragraph" w:styleId="Textoindependiente">
    <w:name w:val="Body Text"/>
    <w:basedOn w:val="Normal"/>
    <w:link w:val="TextoindependienteCar"/>
    <w:uiPriority w:val="1"/>
    <w:qFormat/>
    <w:rsid w:val="007E15F6"/>
    <w:pPr>
      <w:widowControl w:val="0"/>
      <w:autoSpaceDE w:val="0"/>
      <w:autoSpaceDN w:val="0"/>
    </w:pPr>
    <w:rPr>
      <w:rFonts w:ascii="Times New Roman" w:hAnsi="Times New Roman"/>
      <w:lang w:eastAsia="es-CO" w:bidi="es-CO"/>
    </w:rPr>
  </w:style>
  <w:style w:type="character" w:customStyle="1" w:styleId="TextoindependienteCar">
    <w:name w:val="Texto independiente Car"/>
    <w:basedOn w:val="Fuentedeprrafopredeter"/>
    <w:link w:val="Textoindependiente"/>
    <w:uiPriority w:val="1"/>
    <w:rsid w:val="007E15F6"/>
    <w:rPr>
      <w:rFonts w:ascii="Times New Roman" w:eastAsia="Times New Roman" w:hAnsi="Times New Roman" w:cs="Times New Roman"/>
      <w:sz w:val="24"/>
      <w:szCs w:val="24"/>
      <w:lang w:val="es-CO"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254">
      <w:bodyDiv w:val="1"/>
      <w:marLeft w:val="0"/>
      <w:marRight w:val="0"/>
      <w:marTop w:val="0"/>
      <w:marBottom w:val="0"/>
      <w:divBdr>
        <w:top w:val="none" w:sz="0" w:space="0" w:color="auto"/>
        <w:left w:val="none" w:sz="0" w:space="0" w:color="auto"/>
        <w:bottom w:val="none" w:sz="0" w:space="0" w:color="auto"/>
        <w:right w:val="none" w:sz="0" w:space="0" w:color="auto"/>
      </w:divBdr>
    </w:div>
    <w:div w:id="2368638">
      <w:bodyDiv w:val="1"/>
      <w:marLeft w:val="0"/>
      <w:marRight w:val="0"/>
      <w:marTop w:val="0"/>
      <w:marBottom w:val="0"/>
      <w:divBdr>
        <w:top w:val="none" w:sz="0" w:space="0" w:color="auto"/>
        <w:left w:val="none" w:sz="0" w:space="0" w:color="auto"/>
        <w:bottom w:val="none" w:sz="0" w:space="0" w:color="auto"/>
        <w:right w:val="none" w:sz="0" w:space="0" w:color="auto"/>
      </w:divBdr>
    </w:div>
    <w:div w:id="9183892">
      <w:bodyDiv w:val="1"/>
      <w:marLeft w:val="0"/>
      <w:marRight w:val="0"/>
      <w:marTop w:val="0"/>
      <w:marBottom w:val="0"/>
      <w:divBdr>
        <w:top w:val="none" w:sz="0" w:space="0" w:color="auto"/>
        <w:left w:val="none" w:sz="0" w:space="0" w:color="auto"/>
        <w:bottom w:val="none" w:sz="0" w:space="0" w:color="auto"/>
        <w:right w:val="none" w:sz="0" w:space="0" w:color="auto"/>
      </w:divBdr>
    </w:div>
    <w:div w:id="50926118">
      <w:bodyDiv w:val="1"/>
      <w:marLeft w:val="0"/>
      <w:marRight w:val="0"/>
      <w:marTop w:val="0"/>
      <w:marBottom w:val="0"/>
      <w:divBdr>
        <w:top w:val="none" w:sz="0" w:space="0" w:color="auto"/>
        <w:left w:val="none" w:sz="0" w:space="0" w:color="auto"/>
        <w:bottom w:val="none" w:sz="0" w:space="0" w:color="auto"/>
        <w:right w:val="none" w:sz="0" w:space="0" w:color="auto"/>
      </w:divBdr>
    </w:div>
    <w:div w:id="95751756">
      <w:bodyDiv w:val="1"/>
      <w:marLeft w:val="0"/>
      <w:marRight w:val="0"/>
      <w:marTop w:val="0"/>
      <w:marBottom w:val="0"/>
      <w:divBdr>
        <w:top w:val="none" w:sz="0" w:space="0" w:color="auto"/>
        <w:left w:val="none" w:sz="0" w:space="0" w:color="auto"/>
        <w:bottom w:val="none" w:sz="0" w:space="0" w:color="auto"/>
        <w:right w:val="none" w:sz="0" w:space="0" w:color="auto"/>
      </w:divBdr>
    </w:div>
    <w:div w:id="120422162">
      <w:bodyDiv w:val="1"/>
      <w:marLeft w:val="0"/>
      <w:marRight w:val="0"/>
      <w:marTop w:val="0"/>
      <w:marBottom w:val="0"/>
      <w:divBdr>
        <w:top w:val="none" w:sz="0" w:space="0" w:color="auto"/>
        <w:left w:val="none" w:sz="0" w:space="0" w:color="auto"/>
        <w:bottom w:val="none" w:sz="0" w:space="0" w:color="auto"/>
        <w:right w:val="none" w:sz="0" w:space="0" w:color="auto"/>
      </w:divBdr>
    </w:div>
    <w:div w:id="139930190">
      <w:bodyDiv w:val="1"/>
      <w:marLeft w:val="0"/>
      <w:marRight w:val="0"/>
      <w:marTop w:val="0"/>
      <w:marBottom w:val="0"/>
      <w:divBdr>
        <w:top w:val="none" w:sz="0" w:space="0" w:color="auto"/>
        <w:left w:val="none" w:sz="0" w:space="0" w:color="auto"/>
        <w:bottom w:val="none" w:sz="0" w:space="0" w:color="auto"/>
        <w:right w:val="none" w:sz="0" w:space="0" w:color="auto"/>
      </w:divBdr>
    </w:div>
    <w:div w:id="140460631">
      <w:bodyDiv w:val="1"/>
      <w:marLeft w:val="0"/>
      <w:marRight w:val="0"/>
      <w:marTop w:val="0"/>
      <w:marBottom w:val="0"/>
      <w:divBdr>
        <w:top w:val="none" w:sz="0" w:space="0" w:color="auto"/>
        <w:left w:val="none" w:sz="0" w:space="0" w:color="auto"/>
        <w:bottom w:val="none" w:sz="0" w:space="0" w:color="auto"/>
        <w:right w:val="none" w:sz="0" w:space="0" w:color="auto"/>
      </w:divBdr>
    </w:div>
    <w:div w:id="141780332">
      <w:bodyDiv w:val="1"/>
      <w:marLeft w:val="0"/>
      <w:marRight w:val="0"/>
      <w:marTop w:val="0"/>
      <w:marBottom w:val="0"/>
      <w:divBdr>
        <w:top w:val="none" w:sz="0" w:space="0" w:color="auto"/>
        <w:left w:val="none" w:sz="0" w:space="0" w:color="auto"/>
        <w:bottom w:val="none" w:sz="0" w:space="0" w:color="auto"/>
        <w:right w:val="none" w:sz="0" w:space="0" w:color="auto"/>
      </w:divBdr>
    </w:div>
    <w:div w:id="143861355">
      <w:bodyDiv w:val="1"/>
      <w:marLeft w:val="0"/>
      <w:marRight w:val="0"/>
      <w:marTop w:val="0"/>
      <w:marBottom w:val="0"/>
      <w:divBdr>
        <w:top w:val="none" w:sz="0" w:space="0" w:color="auto"/>
        <w:left w:val="none" w:sz="0" w:space="0" w:color="auto"/>
        <w:bottom w:val="none" w:sz="0" w:space="0" w:color="auto"/>
        <w:right w:val="none" w:sz="0" w:space="0" w:color="auto"/>
      </w:divBdr>
    </w:div>
    <w:div w:id="149836465">
      <w:bodyDiv w:val="1"/>
      <w:marLeft w:val="0"/>
      <w:marRight w:val="0"/>
      <w:marTop w:val="0"/>
      <w:marBottom w:val="0"/>
      <w:divBdr>
        <w:top w:val="none" w:sz="0" w:space="0" w:color="auto"/>
        <w:left w:val="none" w:sz="0" w:space="0" w:color="auto"/>
        <w:bottom w:val="none" w:sz="0" w:space="0" w:color="auto"/>
        <w:right w:val="none" w:sz="0" w:space="0" w:color="auto"/>
      </w:divBdr>
    </w:div>
    <w:div w:id="164396831">
      <w:bodyDiv w:val="1"/>
      <w:marLeft w:val="0"/>
      <w:marRight w:val="0"/>
      <w:marTop w:val="0"/>
      <w:marBottom w:val="0"/>
      <w:divBdr>
        <w:top w:val="none" w:sz="0" w:space="0" w:color="auto"/>
        <w:left w:val="none" w:sz="0" w:space="0" w:color="auto"/>
        <w:bottom w:val="none" w:sz="0" w:space="0" w:color="auto"/>
        <w:right w:val="none" w:sz="0" w:space="0" w:color="auto"/>
      </w:divBdr>
    </w:div>
    <w:div w:id="170461227">
      <w:bodyDiv w:val="1"/>
      <w:marLeft w:val="0"/>
      <w:marRight w:val="0"/>
      <w:marTop w:val="0"/>
      <w:marBottom w:val="0"/>
      <w:divBdr>
        <w:top w:val="none" w:sz="0" w:space="0" w:color="auto"/>
        <w:left w:val="none" w:sz="0" w:space="0" w:color="auto"/>
        <w:bottom w:val="none" w:sz="0" w:space="0" w:color="auto"/>
        <w:right w:val="none" w:sz="0" w:space="0" w:color="auto"/>
      </w:divBdr>
    </w:div>
    <w:div w:id="171337640">
      <w:bodyDiv w:val="1"/>
      <w:marLeft w:val="0"/>
      <w:marRight w:val="0"/>
      <w:marTop w:val="0"/>
      <w:marBottom w:val="0"/>
      <w:divBdr>
        <w:top w:val="none" w:sz="0" w:space="0" w:color="auto"/>
        <w:left w:val="none" w:sz="0" w:space="0" w:color="auto"/>
        <w:bottom w:val="none" w:sz="0" w:space="0" w:color="auto"/>
        <w:right w:val="none" w:sz="0" w:space="0" w:color="auto"/>
      </w:divBdr>
    </w:div>
    <w:div w:id="185142150">
      <w:bodyDiv w:val="1"/>
      <w:marLeft w:val="0"/>
      <w:marRight w:val="0"/>
      <w:marTop w:val="0"/>
      <w:marBottom w:val="0"/>
      <w:divBdr>
        <w:top w:val="none" w:sz="0" w:space="0" w:color="auto"/>
        <w:left w:val="none" w:sz="0" w:space="0" w:color="auto"/>
        <w:bottom w:val="none" w:sz="0" w:space="0" w:color="auto"/>
        <w:right w:val="none" w:sz="0" w:space="0" w:color="auto"/>
      </w:divBdr>
    </w:div>
    <w:div w:id="189802265">
      <w:bodyDiv w:val="1"/>
      <w:marLeft w:val="0"/>
      <w:marRight w:val="0"/>
      <w:marTop w:val="0"/>
      <w:marBottom w:val="0"/>
      <w:divBdr>
        <w:top w:val="none" w:sz="0" w:space="0" w:color="auto"/>
        <w:left w:val="none" w:sz="0" w:space="0" w:color="auto"/>
        <w:bottom w:val="none" w:sz="0" w:space="0" w:color="auto"/>
        <w:right w:val="none" w:sz="0" w:space="0" w:color="auto"/>
      </w:divBdr>
    </w:div>
    <w:div w:id="200482763">
      <w:bodyDiv w:val="1"/>
      <w:marLeft w:val="0"/>
      <w:marRight w:val="0"/>
      <w:marTop w:val="0"/>
      <w:marBottom w:val="0"/>
      <w:divBdr>
        <w:top w:val="none" w:sz="0" w:space="0" w:color="auto"/>
        <w:left w:val="none" w:sz="0" w:space="0" w:color="auto"/>
        <w:bottom w:val="none" w:sz="0" w:space="0" w:color="auto"/>
        <w:right w:val="none" w:sz="0" w:space="0" w:color="auto"/>
      </w:divBdr>
    </w:div>
    <w:div w:id="223563836">
      <w:bodyDiv w:val="1"/>
      <w:marLeft w:val="0"/>
      <w:marRight w:val="0"/>
      <w:marTop w:val="0"/>
      <w:marBottom w:val="0"/>
      <w:divBdr>
        <w:top w:val="none" w:sz="0" w:space="0" w:color="auto"/>
        <w:left w:val="none" w:sz="0" w:space="0" w:color="auto"/>
        <w:bottom w:val="none" w:sz="0" w:space="0" w:color="auto"/>
        <w:right w:val="none" w:sz="0" w:space="0" w:color="auto"/>
      </w:divBdr>
    </w:div>
    <w:div w:id="226308880">
      <w:bodyDiv w:val="1"/>
      <w:marLeft w:val="0"/>
      <w:marRight w:val="0"/>
      <w:marTop w:val="0"/>
      <w:marBottom w:val="0"/>
      <w:divBdr>
        <w:top w:val="none" w:sz="0" w:space="0" w:color="auto"/>
        <w:left w:val="none" w:sz="0" w:space="0" w:color="auto"/>
        <w:bottom w:val="none" w:sz="0" w:space="0" w:color="auto"/>
        <w:right w:val="none" w:sz="0" w:space="0" w:color="auto"/>
      </w:divBdr>
    </w:div>
    <w:div w:id="233782175">
      <w:bodyDiv w:val="1"/>
      <w:marLeft w:val="0"/>
      <w:marRight w:val="0"/>
      <w:marTop w:val="0"/>
      <w:marBottom w:val="0"/>
      <w:divBdr>
        <w:top w:val="none" w:sz="0" w:space="0" w:color="auto"/>
        <w:left w:val="none" w:sz="0" w:space="0" w:color="auto"/>
        <w:bottom w:val="none" w:sz="0" w:space="0" w:color="auto"/>
        <w:right w:val="none" w:sz="0" w:space="0" w:color="auto"/>
      </w:divBdr>
    </w:div>
    <w:div w:id="256519512">
      <w:bodyDiv w:val="1"/>
      <w:marLeft w:val="0"/>
      <w:marRight w:val="0"/>
      <w:marTop w:val="0"/>
      <w:marBottom w:val="0"/>
      <w:divBdr>
        <w:top w:val="none" w:sz="0" w:space="0" w:color="auto"/>
        <w:left w:val="none" w:sz="0" w:space="0" w:color="auto"/>
        <w:bottom w:val="none" w:sz="0" w:space="0" w:color="auto"/>
        <w:right w:val="none" w:sz="0" w:space="0" w:color="auto"/>
      </w:divBdr>
    </w:div>
    <w:div w:id="259415281">
      <w:bodyDiv w:val="1"/>
      <w:marLeft w:val="0"/>
      <w:marRight w:val="0"/>
      <w:marTop w:val="0"/>
      <w:marBottom w:val="0"/>
      <w:divBdr>
        <w:top w:val="none" w:sz="0" w:space="0" w:color="auto"/>
        <w:left w:val="none" w:sz="0" w:space="0" w:color="auto"/>
        <w:bottom w:val="none" w:sz="0" w:space="0" w:color="auto"/>
        <w:right w:val="none" w:sz="0" w:space="0" w:color="auto"/>
      </w:divBdr>
    </w:div>
    <w:div w:id="261687178">
      <w:bodyDiv w:val="1"/>
      <w:marLeft w:val="0"/>
      <w:marRight w:val="0"/>
      <w:marTop w:val="0"/>
      <w:marBottom w:val="0"/>
      <w:divBdr>
        <w:top w:val="none" w:sz="0" w:space="0" w:color="auto"/>
        <w:left w:val="none" w:sz="0" w:space="0" w:color="auto"/>
        <w:bottom w:val="none" w:sz="0" w:space="0" w:color="auto"/>
        <w:right w:val="none" w:sz="0" w:space="0" w:color="auto"/>
      </w:divBdr>
    </w:div>
    <w:div w:id="271909631">
      <w:bodyDiv w:val="1"/>
      <w:marLeft w:val="0"/>
      <w:marRight w:val="0"/>
      <w:marTop w:val="0"/>
      <w:marBottom w:val="0"/>
      <w:divBdr>
        <w:top w:val="none" w:sz="0" w:space="0" w:color="auto"/>
        <w:left w:val="none" w:sz="0" w:space="0" w:color="auto"/>
        <w:bottom w:val="none" w:sz="0" w:space="0" w:color="auto"/>
        <w:right w:val="none" w:sz="0" w:space="0" w:color="auto"/>
      </w:divBdr>
    </w:div>
    <w:div w:id="291130336">
      <w:bodyDiv w:val="1"/>
      <w:marLeft w:val="0"/>
      <w:marRight w:val="0"/>
      <w:marTop w:val="0"/>
      <w:marBottom w:val="0"/>
      <w:divBdr>
        <w:top w:val="none" w:sz="0" w:space="0" w:color="auto"/>
        <w:left w:val="none" w:sz="0" w:space="0" w:color="auto"/>
        <w:bottom w:val="none" w:sz="0" w:space="0" w:color="auto"/>
        <w:right w:val="none" w:sz="0" w:space="0" w:color="auto"/>
      </w:divBdr>
    </w:div>
    <w:div w:id="298993864">
      <w:bodyDiv w:val="1"/>
      <w:marLeft w:val="0"/>
      <w:marRight w:val="0"/>
      <w:marTop w:val="0"/>
      <w:marBottom w:val="0"/>
      <w:divBdr>
        <w:top w:val="none" w:sz="0" w:space="0" w:color="auto"/>
        <w:left w:val="none" w:sz="0" w:space="0" w:color="auto"/>
        <w:bottom w:val="none" w:sz="0" w:space="0" w:color="auto"/>
        <w:right w:val="none" w:sz="0" w:space="0" w:color="auto"/>
      </w:divBdr>
    </w:div>
    <w:div w:id="299383699">
      <w:bodyDiv w:val="1"/>
      <w:marLeft w:val="0"/>
      <w:marRight w:val="0"/>
      <w:marTop w:val="0"/>
      <w:marBottom w:val="0"/>
      <w:divBdr>
        <w:top w:val="none" w:sz="0" w:space="0" w:color="auto"/>
        <w:left w:val="none" w:sz="0" w:space="0" w:color="auto"/>
        <w:bottom w:val="none" w:sz="0" w:space="0" w:color="auto"/>
        <w:right w:val="none" w:sz="0" w:space="0" w:color="auto"/>
      </w:divBdr>
    </w:div>
    <w:div w:id="313799102">
      <w:bodyDiv w:val="1"/>
      <w:marLeft w:val="0"/>
      <w:marRight w:val="0"/>
      <w:marTop w:val="0"/>
      <w:marBottom w:val="0"/>
      <w:divBdr>
        <w:top w:val="none" w:sz="0" w:space="0" w:color="auto"/>
        <w:left w:val="none" w:sz="0" w:space="0" w:color="auto"/>
        <w:bottom w:val="none" w:sz="0" w:space="0" w:color="auto"/>
        <w:right w:val="none" w:sz="0" w:space="0" w:color="auto"/>
      </w:divBdr>
    </w:div>
    <w:div w:id="386416011">
      <w:bodyDiv w:val="1"/>
      <w:marLeft w:val="0"/>
      <w:marRight w:val="0"/>
      <w:marTop w:val="0"/>
      <w:marBottom w:val="0"/>
      <w:divBdr>
        <w:top w:val="none" w:sz="0" w:space="0" w:color="auto"/>
        <w:left w:val="none" w:sz="0" w:space="0" w:color="auto"/>
        <w:bottom w:val="none" w:sz="0" w:space="0" w:color="auto"/>
        <w:right w:val="none" w:sz="0" w:space="0" w:color="auto"/>
      </w:divBdr>
    </w:div>
    <w:div w:id="395710865">
      <w:bodyDiv w:val="1"/>
      <w:marLeft w:val="0"/>
      <w:marRight w:val="0"/>
      <w:marTop w:val="0"/>
      <w:marBottom w:val="0"/>
      <w:divBdr>
        <w:top w:val="none" w:sz="0" w:space="0" w:color="auto"/>
        <w:left w:val="none" w:sz="0" w:space="0" w:color="auto"/>
        <w:bottom w:val="none" w:sz="0" w:space="0" w:color="auto"/>
        <w:right w:val="none" w:sz="0" w:space="0" w:color="auto"/>
      </w:divBdr>
    </w:div>
    <w:div w:id="404031184">
      <w:bodyDiv w:val="1"/>
      <w:marLeft w:val="0"/>
      <w:marRight w:val="0"/>
      <w:marTop w:val="0"/>
      <w:marBottom w:val="0"/>
      <w:divBdr>
        <w:top w:val="none" w:sz="0" w:space="0" w:color="auto"/>
        <w:left w:val="none" w:sz="0" w:space="0" w:color="auto"/>
        <w:bottom w:val="none" w:sz="0" w:space="0" w:color="auto"/>
        <w:right w:val="none" w:sz="0" w:space="0" w:color="auto"/>
      </w:divBdr>
    </w:div>
    <w:div w:id="418211426">
      <w:bodyDiv w:val="1"/>
      <w:marLeft w:val="0"/>
      <w:marRight w:val="0"/>
      <w:marTop w:val="0"/>
      <w:marBottom w:val="0"/>
      <w:divBdr>
        <w:top w:val="none" w:sz="0" w:space="0" w:color="auto"/>
        <w:left w:val="none" w:sz="0" w:space="0" w:color="auto"/>
        <w:bottom w:val="none" w:sz="0" w:space="0" w:color="auto"/>
        <w:right w:val="none" w:sz="0" w:space="0" w:color="auto"/>
      </w:divBdr>
    </w:div>
    <w:div w:id="419327758">
      <w:bodyDiv w:val="1"/>
      <w:marLeft w:val="0"/>
      <w:marRight w:val="0"/>
      <w:marTop w:val="0"/>
      <w:marBottom w:val="0"/>
      <w:divBdr>
        <w:top w:val="none" w:sz="0" w:space="0" w:color="auto"/>
        <w:left w:val="none" w:sz="0" w:space="0" w:color="auto"/>
        <w:bottom w:val="none" w:sz="0" w:space="0" w:color="auto"/>
        <w:right w:val="none" w:sz="0" w:space="0" w:color="auto"/>
      </w:divBdr>
    </w:div>
    <w:div w:id="420222342">
      <w:bodyDiv w:val="1"/>
      <w:marLeft w:val="0"/>
      <w:marRight w:val="0"/>
      <w:marTop w:val="0"/>
      <w:marBottom w:val="0"/>
      <w:divBdr>
        <w:top w:val="none" w:sz="0" w:space="0" w:color="auto"/>
        <w:left w:val="none" w:sz="0" w:space="0" w:color="auto"/>
        <w:bottom w:val="none" w:sz="0" w:space="0" w:color="auto"/>
        <w:right w:val="none" w:sz="0" w:space="0" w:color="auto"/>
      </w:divBdr>
    </w:div>
    <w:div w:id="426998349">
      <w:bodyDiv w:val="1"/>
      <w:marLeft w:val="0"/>
      <w:marRight w:val="0"/>
      <w:marTop w:val="0"/>
      <w:marBottom w:val="0"/>
      <w:divBdr>
        <w:top w:val="none" w:sz="0" w:space="0" w:color="auto"/>
        <w:left w:val="none" w:sz="0" w:space="0" w:color="auto"/>
        <w:bottom w:val="none" w:sz="0" w:space="0" w:color="auto"/>
        <w:right w:val="none" w:sz="0" w:space="0" w:color="auto"/>
      </w:divBdr>
    </w:div>
    <w:div w:id="427896455">
      <w:bodyDiv w:val="1"/>
      <w:marLeft w:val="0"/>
      <w:marRight w:val="0"/>
      <w:marTop w:val="0"/>
      <w:marBottom w:val="0"/>
      <w:divBdr>
        <w:top w:val="none" w:sz="0" w:space="0" w:color="auto"/>
        <w:left w:val="none" w:sz="0" w:space="0" w:color="auto"/>
        <w:bottom w:val="none" w:sz="0" w:space="0" w:color="auto"/>
        <w:right w:val="none" w:sz="0" w:space="0" w:color="auto"/>
      </w:divBdr>
    </w:div>
    <w:div w:id="463471170">
      <w:bodyDiv w:val="1"/>
      <w:marLeft w:val="0"/>
      <w:marRight w:val="0"/>
      <w:marTop w:val="0"/>
      <w:marBottom w:val="0"/>
      <w:divBdr>
        <w:top w:val="none" w:sz="0" w:space="0" w:color="auto"/>
        <w:left w:val="none" w:sz="0" w:space="0" w:color="auto"/>
        <w:bottom w:val="none" w:sz="0" w:space="0" w:color="auto"/>
        <w:right w:val="none" w:sz="0" w:space="0" w:color="auto"/>
      </w:divBdr>
    </w:div>
    <w:div w:id="463618024">
      <w:bodyDiv w:val="1"/>
      <w:marLeft w:val="0"/>
      <w:marRight w:val="0"/>
      <w:marTop w:val="0"/>
      <w:marBottom w:val="0"/>
      <w:divBdr>
        <w:top w:val="none" w:sz="0" w:space="0" w:color="auto"/>
        <w:left w:val="none" w:sz="0" w:space="0" w:color="auto"/>
        <w:bottom w:val="none" w:sz="0" w:space="0" w:color="auto"/>
        <w:right w:val="none" w:sz="0" w:space="0" w:color="auto"/>
      </w:divBdr>
    </w:div>
    <w:div w:id="482308281">
      <w:bodyDiv w:val="1"/>
      <w:marLeft w:val="0"/>
      <w:marRight w:val="0"/>
      <w:marTop w:val="0"/>
      <w:marBottom w:val="0"/>
      <w:divBdr>
        <w:top w:val="none" w:sz="0" w:space="0" w:color="auto"/>
        <w:left w:val="none" w:sz="0" w:space="0" w:color="auto"/>
        <w:bottom w:val="none" w:sz="0" w:space="0" w:color="auto"/>
        <w:right w:val="none" w:sz="0" w:space="0" w:color="auto"/>
      </w:divBdr>
    </w:div>
    <w:div w:id="486165523">
      <w:bodyDiv w:val="1"/>
      <w:marLeft w:val="0"/>
      <w:marRight w:val="0"/>
      <w:marTop w:val="0"/>
      <w:marBottom w:val="0"/>
      <w:divBdr>
        <w:top w:val="none" w:sz="0" w:space="0" w:color="auto"/>
        <w:left w:val="none" w:sz="0" w:space="0" w:color="auto"/>
        <w:bottom w:val="none" w:sz="0" w:space="0" w:color="auto"/>
        <w:right w:val="none" w:sz="0" w:space="0" w:color="auto"/>
      </w:divBdr>
    </w:div>
    <w:div w:id="491486533">
      <w:bodyDiv w:val="1"/>
      <w:marLeft w:val="0"/>
      <w:marRight w:val="0"/>
      <w:marTop w:val="0"/>
      <w:marBottom w:val="0"/>
      <w:divBdr>
        <w:top w:val="none" w:sz="0" w:space="0" w:color="auto"/>
        <w:left w:val="none" w:sz="0" w:space="0" w:color="auto"/>
        <w:bottom w:val="none" w:sz="0" w:space="0" w:color="auto"/>
        <w:right w:val="none" w:sz="0" w:space="0" w:color="auto"/>
      </w:divBdr>
    </w:div>
    <w:div w:id="492070460">
      <w:bodyDiv w:val="1"/>
      <w:marLeft w:val="0"/>
      <w:marRight w:val="0"/>
      <w:marTop w:val="0"/>
      <w:marBottom w:val="0"/>
      <w:divBdr>
        <w:top w:val="none" w:sz="0" w:space="0" w:color="auto"/>
        <w:left w:val="none" w:sz="0" w:space="0" w:color="auto"/>
        <w:bottom w:val="none" w:sz="0" w:space="0" w:color="auto"/>
        <w:right w:val="none" w:sz="0" w:space="0" w:color="auto"/>
      </w:divBdr>
    </w:div>
    <w:div w:id="493228147">
      <w:bodyDiv w:val="1"/>
      <w:marLeft w:val="0"/>
      <w:marRight w:val="0"/>
      <w:marTop w:val="0"/>
      <w:marBottom w:val="0"/>
      <w:divBdr>
        <w:top w:val="none" w:sz="0" w:space="0" w:color="auto"/>
        <w:left w:val="none" w:sz="0" w:space="0" w:color="auto"/>
        <w:bottom w:val="none" w:sz="0" w:space="0" w:color="auto"/>
        <w:right w:val="none" w:sz="0" w:space="0" w:color="auto"/>
      </w:divBdr>
    </w:div>
    <w:div w:id="524058125">
      <w:bodyDiv w:val="1"/>
      <w:marLeft w:val="0"/>
      <w:marRight w:val="0"/>
      <w:marTop w:val="0"/>
      <w:marBottom w:val="0"/>
      <w:divBdr>
        <w:top w:val="none" w:sz="0" w:space="0" w:color="auto"/>
        <w:left w:val="none" w:sz="0" w:space="0" w:color="auto"/>
        <w:bottom w:val="none" w:sz="0" w:space="0" w:color="auto"/>
        <w:right w:val="none" w:sz="0" w:space="0" w:color="auto"/>
      </w:divBdr>
    </w:div>
    <w:div w:id="541358864">
      <w:bodyDiv w:val="1"/>
      <w:marLeft w:val="0"/>
      <w:marRight w:val="0"/>
      <w:marTop w:val="0"/>
      <w:marBottom w:val="0"/>
      <w:divBdr>
        <w:top w:val="none" w:sz="0" w:space="0" w:color="auto"/>
        <w:left w:val="none" w:sz="0" w:space="0" w:color="auto"/>
        <w:bottom w:val="none" w:sz="0" w:space="0" w:color="auto"/>
        <w:right w:val="none" w:sz="0" w:space="0" w:color="auto"/>
      </w:divBdr>
    </w:div>
    <w:div w:id="552231486">
      <w:bodyDiv w:val="1"/>
      <w:marLeft w:val="0"/>
      <w:marRight w:val="0"/>
      <w:marTop w:val="0"/>
      <w:marBottom w:val="0"/>
      <w:divBdr>
        <w:top w:val="none" w:sz="0" w:space="0" w:color="auto"/>
        <w:left w:val="none" w:sz="0" w:space="0" w:color="auto"/>
        <w:bottom w:val="none" w:sz="0" w:space="0" w:color="auto"/>
        <w:right w:val="none" w:sz="0" w:space="0" w:color="auto"/>
      </w:divBdr>
    </w:div>
    <w:div w:id="558632166">
      <w:bodyDiv w:val="1"/>
      <w:marLeft w:val="0"/>
      <w:marRight w:val="0"/>
      <w:marTop w:val="0"/>
      <w:marBottom w:val="0"/>
      <w:divBdr>
        <w:top w:val="none" w:sz="0" w:space="0" w:color="auto"/>
        <w:left w:val="none" w:sz="0" w:space="0" w:color="auto"/>
        <w:bottom w:val="none" w:sz="0" w:space="0" w:color="auto"/>
        <w:right w:val="none" w:sz="0" w:space="0" w:color="auto"/>
      </w:divBdr>
    </w:div>
    <w:div w:id="572160438">
      <w:bodyDiv w:val="1"/>
      <w:marLeft w:val="0"/>
      <w:marRight w:val="0"/>
      <w:marTop w:val="0"/>
      <w:marBottom w:val="0"/>
      <w:divBdr>
        <w:top w:val="none" w:sz="0" w:space="0" w:color="auto"/>
        <w:left w:val="none" w:sz="0" w:space="0" w:color="auto"/>
        <w:bottom w:val="none" w:sz="0" w:space="0" w:color="auto"/>
        <w:right w:val="none" w:sz="0" w:space="0" w:color="auto"/>
      </w:divBdr>
    </w:div>
    <w:div w:id="584386467">
      <w:bodyDiv w:val="1"/>
      <w:marLeft w:val="0"/>
      <w:marRight w:val="0"/>
      <w:marTop w:val="0"/>
      <w:marBottom w:val="0"/>
      <w:divBdr>
        <w:top w:val="none" w:sz="0" w:space="0" w:color="auto"/>
        <w:left w:val="none" w:sz="0" w:space="0" w:color="auto"/>
        <w:bottom w:val="none" w:sz="0" w:space="0" w:color="auto"/>
        <w:right w:val="none" w:sz="0" w:space="0" w:color="auto"/>
      </w:divBdr>
    </w:div>
    <w:div w:id="636227576">
      <w:bodyDiv w:val="1"/>
      <w:marLeft w:val="0"/>
      <w:marRight w:val="0"/>
      <w:marTop w:val="0"/>
      <w:marBottom w:val="0"/>
      <w:divBdr>
        <w:top w:val="none" w:sz="0" w:space="0" w:color="auto"/>
        <w:left w:val="none" w:sz="0" w:space="0" w:color="auto"/>
        <w:bottom w:val="none" w:sz="0" w:space="0" w:color="auto"/>
        <w:right w:val="none" w:sz="0" w:space="0" w:color="auto"/>
      </w:divBdr>
    </w:div>
    <w:div w:id="659892831">
      <w:bodyDiv w:val="1"/>
      <w:marLeft w:val="0"/>
      <w:marRight w:val="0"/>
      <w:marTop w:val="0"/>
      <w:marBottom w:val="0"/>
      <w:divBdr>
        <w:top w:val="none" w:sz="0" w:space="0" w:color="auto"/>
        <w:left w:val="none" w:sz="0" w:space="0" w:color="auto"/>
        <w:bottom w:val="none" w:sz="0" w:space="0" w:color="auto"/>
        <w:right w:val="none" w:sz="0" w:space="0" w:color="auto"/>
      </w:divBdr>
    </w:div>
    <w:div w:id="662049863">
      <w:bodyDiv w:val="1"/>
      <w:marLeft w:val="0"/>
      <w:marRight w:val="0"/>
      <w:marTop w:val="0"/>
      <w:marBottom w:val="0"/>
      <w:divBdr>
        <w:top w:val="none" w:sz="0" w:space="0" w:color="auto"/>
        <w:left w:val="none" w:sz="0" w:space="0" w:color="auto"/>
        <w:bottom w:val="none" w:sz="0" w:space="0" w:color="auto"/>
        <w:right w:val="none" w:sz="0" w:space="0" w:color="auto"/>
      </w:divBdr>
    </w:div>
    <w:div w:id="662702203">
      <w:bodyDiv w:val="1"/>
      <w:marLeft w:val="0"/>
      <w:marRight w:val="0"/>
      <w:marTop w:val="0"/>
      <w:marBottom w:val="0"/>
      <w:divBdr>
        <w:top w:val="none" w:sz="0" w:space="0" w:color="auto"/>
        <w:left w:val="none" w:sz="0" w:space="0" w:color="auto"/>
        <w:bottom w:val="none" w:sz="0" w:space="0" w:color="auto"/>
        <w:right w:val="none" w:sz="0" w:space="0" w:color="auto"/>
      </w:divBdr>
    </w:div>
    <w:div w:id="691876931">
      <w:bodyDiv w:val="1"/>
      <w:marLeft w:val="0"/>
      <w:marRight w:val="0"/>
      <w:marTop w:val="0"/>
      <w:marBottom w:val="0"/>
      <w:divBdr>
        <w:top w:val="none" w:sz="0" w:space="0" w:color="auto"/>
        <w:left w:val="none" w:sz="0" w:space="0" w:color="auto"/>
        <w:bottom w:val="none" w:sz="0" w:space="0" w:color="auto"/>
        <w:right w:val="none" w:sz="0" w:space="0" w:color="auto"/>
      </w:divBdr>
    </w:div>
    <w:div w:id="711001390">
      <w:bodyDiv w:val="1"/>
      <w:marLeft w:val="0"/>
      <w:marRight w:val="0"/>
      <w:marTop w:val="0"/>
      <w:marBottom w:val="0"/>
      <w:divBdr>
        <w:top w:val="none" w:sz="0" w:space="0" w:color="auto"/>
        <w:left w:val="none" w:sz="0" w:space="0" w:color="auto"/>
        <w:bottom w:val="none" w:sz="0" w:space="0" w:color="auto"/>
        <w:right w:val="none" w:sz="0" w:space="0" w:color="auto"/>
      </w:divBdr>
    </w:div>
    <w:div w:id="716976554">
      <w:bodyDiv w:val="1"/>
      <w:marLeft w:val="0"/>
      <w:marRight w:val="0"/>
      <w:marTop w:val="0"/>
      <w:marBottom w:val="0"/>
      <w:divBdr>
        <w:top w:val="none" w:sz="0" w:space="0" w:color="auto"/>
        <w:left w:val="none" w:sz="0" w:space="0" w:color="auto"/>
        <w:bottom w:val="none" w:sz="0" w:space="0" w:color="auto"/>
        <w:right w:val="none" w:sz="0" w:space="0" w:color="auto"/>
      </w:divBdr>
    </w:div>
    <w:div w:id="778641973">
      <w:bodyDiv w:val="1"/>
      <w:marLeft w:val="0"/>
      <w:marRight w:val="0"/>
      <w:marTop w:val="0"/>
      <w:marBottom w:val="0"/>
      <w:divBdr>
        <w:top w:val="none" w:sz="0" w:space="0" w:color="auto"/>
        <w:left w:val="none" w:sz="0" w:space="0" w:color="auto"/>
        <w:bottom w:val="none" w:sz="0" w:space="0" w:color="auto"/>
        <w:right w:val="none" w:sz="0" w:space="0" w:color="auto"/>
      </w:divBdr>
    </w:div>
    <w:div w:id="782116213">
      <w:bodyDiv w:val="1"/>
      <w:marLeft w:val="0"/>
      <w:marRight w:val="0"/>
      <w:marTop w:val="0"/>
      <w:marBottom w:val="0"/>
      <w:divBdr>
        <w:top w:val="none" w:sz="0" w:space="0" w:color="auto"/>
        <w:left w:val="none" w:sz="0" w:space="0" w:color="auto"/>
        <w:bottom w:val="none" w:sz="0" w:space="0" w:color="auto"/>
        <w:right w:val="none" w:sz="0" w:space="0" w:color="auto"/>
      </w:divBdr>
    </w:div>
    <w:div w:id="784613219">
      <w:bodyDiv w:val="1"/>
      <w:marLeft w:val="0"/>
      <w:marRight w:val="0"/>
      <w:marTop w:val="0"/>
      <w:marBottom w:val="0"/>
      <w:divBdr>
        <w:top w:val="none" w:sz="0" w:space="0" w:color="auto"/>
        <w:left w:val="none" w:sz="0" w:space="0" w:color="auto"/>
        <w:bottom w:val="none" w:sz="0" w:space="0" w:color="auto"/>
        <w:right w:val="none" w:sz="0" w:space="0" w:color="auto"/>
      </w:divBdr>
    </w:div>
    <w:div w:id="797066006">
      <w:bodyDiv w:val="1"/>
      <w:marLeft w:val="0"/>
      <w:marRight w:val="0"/>
      <w:marTop w:val="0"/>
      <w:marBottom w:val="0"/>
      <w:divBdr>
        <w:top w:val="none" w:sz="0" w:space="0" w:color="auto"/>
        <w:left w:val="none" w:sz="0" w:space="0" w:color="auto"/>
        <w:bottom w:val="none" w:sz="0" w:space="0" w:color="auto"/>
        <w:right w:val="none" w:sz="0" w:space="0" w:color="auto"/>
      </w:divBdr>
    </w:div>
    <w:div w:id="822769393">
      <w:bodyDiv w:val="1"/>
      <w:marLeft w:val="0"/>
      <w:marRight w:val="0"/>
      <w:marTop w:val="0"/>
      <w:marBottom w:val="0"/>
      <w:divBdr>
        <w:top w:val="none" w:sz="0" w:space="0" w:color="auto"/>
        <w:left w:val="none" w:sz="0" w:space="0" w:color="auto"/>
        <w:bottom w:val="none" w:sz="0" w:space="0" w:color="auto"/>
        <w:right w:val="none" w:sz="0" w:space="0" w:color="auto"/>
      </w:divBdr>
    </w:div>
    <w:div w:id="831481523">
      <w:bodyDiv w:val="1"/>
      <w:marLeft w:val="0"/>
      <w:marRight w:val="0"/>
      <w:marTop w:val="0"/>
      <w:marBottom w:val="0"/>
      <w:divBdr>
        <w:top w:val="none" w:sz="0" w:space="0" w:color="auto"/>
        <w:left w:val="none" w:sz="0" w:space="0" w:color="auto"/>
        <w:bottom w:val="none" w:sz="0" w:space="0" w:color="auto"/>
        <w:right w:val="none" w:sz="0" w:space="0" w:color="auto"/>
      </w:divBdr>
    </w:div>
    <w:div w:id="846407100">
      <w:bodyDiv w:val="1"/>
      <w:marLeft w:val="0"/>
      <w:marRight w:val="0"/>
      <w:marTop w:val="0"/>
      <w:marBottom w:val="0"/>
      <w:divBdr>
        <w:top w:val="none" w:sz="0" w:space="0" w:color="auto"/>
        <w:left w:val="none" w:sz="0" w:space="0" w:color="auto"/>
        <w:bottom w:val="none" w:sz="0" w:space="0" w:color="auto"/>
        <w:right w:val="none" w:sz="0" w:space="0" w:color="auto"/>
      </w:divBdr>
    </w:div>
    <w:div w:id="852111245">
      <w:bodyDiv w:val="1"/>
      <w:marLeft w:val="0"/>
      <w:marRight w:val="0"/>
      <w:marTop w:val="0"/>
      <w:marBottom w:val="0"/>
      <w:divBdr>
        <w:top w:val="none" w:sz="0" w:space="0" w:color="auto"/>
        <w:left w:val="none" w:sz="0" w:space="0" w:color="auto"/>
        <w:bottom w:val="none" w:sz="0" w:space="0" w:color="auto"/>
        <w:right w:val="none" w:sz="0" w:space="0" w:color="auto"/>
      </w:divBdr>
    </w:div>
    <w:div w:id="854882897">
      <w:bodyDiv w:val="1"/>
      <w:marLeft w:val="0"/>
      <w:marRight w:val="0"/>
      <w:marTop w:val="0"/>
      <w:marBottom w:val="0"/>
      <w:divBdr>
        <w:top w:val="none" w:sz="0" w:space="0" w:color="auto"/>
        <w:left w:val="none" w:sz="0" w:space="0" w:color="auto"/>
        <w:bottom w:val="none" w:sz="0" w:space="0" w:color="auto"/>
        <w:right w:val="none" w:sz="0" w:space="0" w:color="auto"/>
      </w:divBdr>
    </w:div>
    <w:div w:id="869687606">
      <w:bodyDiv w:val="1"/>
      <w:marLeft w:val="0"/>
      <w:marRight w:val="0"/>
      <w:marTop w:val="0"/>
      <w:marBottom w:val="0"/>
      <w:divBdr>
        <w:top w:val="none" w:sz="0" w:space="0" w:color="auto"/>
        <w:left w:val="none" w:sz="0" w:space="0" w:color="auto"/>
        <w:bottom w:val="none" w:sz="0" w:space="0" w:color="auto"/>
        <w:right w:val="none" w:sz="0" w:space="0" w:color="auto"/>
      </w:divBdr>
    </w:div>
    <w:div w:id="873078923">
      <w:bodyDiv w:val="1"/>
      <w:marLeft w:val="0"/>
      <w:marRight w:val="0"/>
      <w:marTop w:val="0"/>
      <w:marBottom w:val="0"/>
      <w:divBdr>
        <w:top w:val="none" w:sz="0" w:space="0" w:color="auto"/>
        <w:left w:val="none" w:sz="0" w:space="0" w:color="auto"/>
        <w:bottom w:val="none" w:sz="0" w:space="0" w:color="auto"/>
        <w:right w:val="none" w:sz="0" w:space="0" w:color="auto"/>
      </w:divBdr>
    </w:div>
    <w:div w:id="874587271">
      <w:bodyDiv w:val="1"/>
      <w:marLeft w:val="0"/>
      <w:marRight w:val="0"/>
      <w:marTop w:val="0"/>
      <w:marBottom w:val="0"/>
      <w:divBdr>
        <w:top w:val="none" w:sz="0" w:space="0" w:color="auto"/>
        <w:left w:val="none" w:sz="0" w:space="0" w:color="auto"/>
        <w:bottom w:val="none" w:sz="0" w:space="0" w:color="auto"/>
        <w:right w:val="none" w:sz="0" w:space="0" w:color="auto"/>
      </w:divBdr>
    </w:div>
    <w:div w:id="876314325">
      <w:bodyDiv w:val="1"/>
      <w:marLeft w:val="0"/>
      <w:marRight w:val="0"/>
      <w:marTop w:val="0"/>
      <w:marBottom w:val="0"/>
      <w:divBdr>
        <w:top w:val="none" w:sz="0" w:space="0" w:color="auto"/>
        <w:left w:val="none" w:sz="0" w:space="0" w:color="auto"/>
        <w:bottom w:val="none" w:sz="0" w:space="0" w:color="auto"/>
        <w:right w:val="none" w:sz="0" w:space="0" w:color="auto"/>
      </w:divBdr>
    </w:div>
    <w:div w:id="917403744">
      <w:bodyDiv w:val="1"/>
      <w:marLeft w:val="0"/>
      <w:marRight w:val="0"/>
      <w:marTop w:val="0"/>
      <w:marBottom w:val="0"/>
      <w:divBdr>
        <w:top w:val="none" w:sz="0" w:space="0" w:color="auto"/>
        <w:left w:val="none" w:sz="0" w:space="0" w:color="auto"/>
        <w:bottom w:val="none" w:sz="0" w:space="0" w:color="auto"/>
        <w:right w:val="none" w:sz="0" w:space="0" w:color="auto"/>
      </w:divBdr>
    </w:div>
    <w:div w:id="917596274">
      <w:bodyDiv w:val="1"/>
      <w:marLeft w:val="0"/>
      <w:marRight w:val="0"/>
      <w:marTop w:val="0"/>
      <w:marBottom w:val="0"/>
      <w:divBdr>
        <w:top w:val="none" w:sz="0" w:space="0" w:color="auto"/>
        <w:left w:val="none" w:sz="0" w:space="0" w:color="auto"/>
        <w:bottom w:val="none" w:sz="0" w:space="0" w:color="auto"/>
        <w:right w:val="none" w:sz="0" w:space="0" w:color="auto"/>
      </w:divBdr>
    </w:div>
    <w:div w:id="956718768">
      <w:bodyDiv w:val="1"/>
      <w:marLeft w:val="0"/>
      <w:marRight w:val="0"/>
      <w:marTop w:val="0"/>
      <w:marBottom w:val="0"/>
      <w:divBdr>
        <w:top w:val="none" w:sz="0" w:space="0" w:color="auto"/>
        <w:left w:val="none" w:sz="0" w:space="0" w:color="auto"/>
        <w:bottom w:val="none" w:sz="0" w:space="0" w:color="auto"/>
        <w:right w:val="none" w:sz="0" w:space="0" w:color="auto"/>
      </w:divBdr>
    </w:div>
    <w:div w:id="965042297">
      <w:bodyDiv w:val="1"/>
      <w:marLeft w:val="0"/>
      <w:marRight w:val="0"/>
      <w:marTop w:val="0"/>
      <w:marBottom w:val="0"/>
      <w:divBdr>
        <w:top w:val="none" w:sz="0" w:space="0" w:color="auto"/>
        <w:left w:val="none" w:sz="0" w:space="0" w:color="auto"/>
        <w:bottom w:val="none" w:sz="0" w:space="0" w:color="auto"/>
        <w:right w:val="none" w:sz="0" w:space="0" w:color="auto"/>
      </w:divBdr>
    </w:div>
    <w:div w:id="985477819">
      <w:bodyDiv w:val="1"/>
      <w:marLeft w:val="0"/>
      <w:marRight w:val="0"/>
      <w:marTop w:val="0"/>
      <w:marBottom w:val="0"/>
      <w:divBdr>
        <w:top w:val="none" w:sz="0" w:space="0" w:color="auto"/>
        <w:left w:val="none" w:sz="0" w:space="0" w:color="auto"/>
        <w:bottom w:val="none" w:sz="0" w:space="0" w:color="auto"/>
        <w:right w:val="none" w:sz="0" w:space="0" w:color="auto"/>
      </w:divBdr>
    </w:div>
    <w:div w:id="1041129660">
      <w:bodyDiv w:val="1"/>
      <w:marLeft w:val="0"/>
      <w:marRight w:val="0"/>
      <w:marTop w:val="0"/>
      <w:marBottom w:val="0"/>
      <w:divBdr>
        <w:top w:val="none" w:sz="0" w:space="0" w:color="auto"/>
        <w:left w:val="none" w:sz="0" w:space="0" w:color="auto"/>
        <w:bottom w:val="none" w:sz="0" w:space="0" w:color="auto"/>
        <w:right w:val="none" w:sz="0" w:space="0" w:color="auto"/>
      </w:divBdr>
    </w:div>
    <w:div w:id="1043099757">
      <w:bodyDiv w:val="1"/>
      <w:marLeft w:val="0"/>
      <w:marRight w:val="0"/>
      <w:marTop w:val="0"/>
      <w:marBottom w:val="0"/>
      <w:divBdr>
        <w:top w:val="none" w:sz="0" w:space="0" w:color="auto"/>
        <w:left w:val="none" w:sz="0" w:space="0" w:color="auto"/>
        <w:bottom w:val="none" w:sz="0" w:space="0" w:color="auto"/>
        <w:right w:val="none" w:sz="0" w:space="0" w:color="auto"/>
      </w:divBdr>
    </w:div>
    <w:div w:id="1064793205">
      <w:bodyDiv w:val="1"/>
      <w:marLeft w:val="0"/>
      <w:marRight w:val="0"/>
      <w:marTop w:val="0"/>
      <w:marBottom w:val="0"/>
      <w:divBdr>
        <w:top w:val="none" w:sz="0" w:space="0" w:color="auto"/>
        <w:left w:val="none" w:sz="0" w:space="0" w:color="auto"/>
        <w:bottom w:val="none" w:sz="0" w:space="0" w:color="auto"/>
        <w:right w:val="none" w:sz="0" w:space="0" w:color="auto"/>
      </w:divBdr>
    </w:div>
    <w:div w:id="1108966079">
      <w:bodyDiv w:val="1"/>
      <w:marLeft w:val="0"/>
      <w:marRight w:val="0"/>
      <w:marTop w:val="0"/>
      <w:marBottom w:val="0"/>
      <w:divBdr>
        <w:top w:val="none" w:sz="0" w:space="0" w:color="auto"/>
        <w:left w:val="none" w:sz="0" w:space="0" w:color="auto"/>
        <w:bottom w:val="none" w:sz="0" w:space="0" w:color="auto"/>
        <w:right w:val="none" w:sz="0" w:space="0" w:color="auto"/>
      </w:divBdr>
    </w:div>
    <w:div w:id="1127892428">
      <w:bodyDiv w:val="1"/>
      <w:marLeft w:val="0"/>
      <w:marRight w:val="0"/>
      <w:marTop w:val="0"/>
      <w:marBottom w:val="0"/>
      <w:divBdr>
        <w:top w:val="none" w:sz="0" w:space="0" w:color="auto"/>
        <w:left w:val="none" w:sz="0" w:space="0" w:color="auto"/>
        <w:bottom w:val="none" w:sz="0" w:space="0" w:color="auto"/>
        <w:right w:val="none" w:sz="0" w:space="0" w:color="auto"/>
      </w:divBdr>
    </w:div>
    <w:div w:id="1139803783">
      <w:bodyDiv w:val="1"/>
      <w:marLeft w:val="0"/>
      <w:marRight w:val="0"/>
      <w:marTop w:val="0"/>
      <w:marBottom w:val="0"/>
      <w:divBdr>
        <w:top w:val="none" w:sz="0" w:space="0" w:color="auto"/>
        <w:left w:val="none" w:sz="0" w:space="0" w:color="auto"/>
        <w:bottom w:val="none" w:sz="0" w:space="0" w:color="auto"/>
        <w:right w:val="none" w:sz="0" w:space="0" w:color="auto"/>
      </w:divBdr>
    </w:div>
    <w:div w:id="1146240152">
      <w:bodyDiv w:val="1"/>
      <w:marLeft w:val="0"/>
      <w:marRight w:val="0"/>
      <w:marTop w:val="0"/>
      <w:marBottom w:val="0"/>
      <w:divBdr>
        <w:top w:val="none" w:sz="0" w:space="0" w:color="auto"/>
        <w:left w:val="none" w:sz="0" w:space="0" w:color="auto"/>
        <w:bottom w:val="none" w:sz="0" w:space="0" w:color="auto"/>
        <w:right w:val="none" w:sz="0" w:space="0" w:color="auto"/>
      </w:divBdr>
    </w:div>
    <w:div w:id="1147553387">
      <w:bodyDiv w:val="1"/>
      <w:marLeft w:val="0"/>
      <w:marRight w:val="0"/>
      <w:marTop w:val="0"/>
      <w:marBottom w:val="0"/>
      <w:divBdr>
        <w:top w:val="none" w:sz="0" w:space="0" w:color="auto"/>
        <w:left w:val="none" w:sz="0" w:space="0" w:color="auto"/>
        <w:bottom w:val="none" w:sz="0" w:space="0" w:color="auto"/>
        <w:right w:val="none" w:sz="0" w:space="0" w:color="auto"/>
      </w:divBdr>
    </w:div>
    <w:div w:id="1186211511">
      <w:bodyDiv w:val="1"/>
      <w:marLeft w:val="0"/>
      <w:marRight w:val="0"/>
      <w:marTop w:val="0"/>
      <w:marBottom w:val="0"/>
      <w:divBdr>
        <w:top w:val="none" w:sz="0" w:space="0" w:color="auto"/>
        <w:left w:val="none" w:sz="0" w:space="0" w:color="auto"/>
        <w:bottom w:val="none" w:sz="0" w:space="0" w:color="auto"/>
        <w:right w:val="none" w:sz="0" w:space="0" w:color="auto"/>
      </w:divBdr>
    </w:div>
    <w:div w:id="1187478743">
      <w:bodyDiv w:val="1"/>
      <w:marLeft w:val="0"/>
      <w:marRight w:val="0"/>
      <w:marTop w:val="0"/>
      <w:marBottom w:val="0"/>
      <w:divBdr>
        <w:top w:val="none" w:sz="0" w:space="0" w:color="auto"/>
        <w:left w:val="none" w:sz="0" w:space="0" w:color="auto"/>
        <w:bottom w:val="none" w:sz="0" w:space="0" w:color="auto"/>
        <w:right w:val="none" w:sz="0" w:space="0" w:color="auto"/>
      </w:divBdr>
    </w:div>
    <w:div w:id="1191649995">
      <w:bodyDiv w:val="1"/>
      <w:marLeft w:val="0"/>
      <w:marRight w:val="0"/>
      <w:marTop w:val="0"/>
      <w:marBottom w:val="0"/>
      <w:divBdr>
        <w:top w:val="none" w:sz="0" w:space="0" w:color="auto"/>
        <w:left w:val="none" w:sz="0" w:space="0" w:color="auto"/>
        <w:bottom w:val="none" w:sz="0" w:space="0" w:color="auto"/>
        <w:right w:val="none" w:sz="0" w:space="0" w:color="auto"/>
      </w:divBdr>
    </w:div>
    <w:div w:id="1196313035">
      <w:bodyDiv w:val="1"/>
      <w:marLeft w:val="0"/>
      <w:marRight w:val="0"/>
      <w:marTop w:val="0"/>
      <w:marBottom w:val="0"/>
      <w:divBdr>
        <w:top w:val="none" w:sz="0" w:space="0" w:color="auto"/>
        <w:left w:val="none" w:sz="0" w:space="0" w:color="auto"/>
        <w:bottom w:val="none" w:sz="0" w:space="0" w:color="auto"/>
        <w:right w:val="none" w:sz="0" w:space="0" w:color="auto"/>
      </w:divBdr>
    </w:div>
    <w:div w:id="1198666820">
      <w:bodyDiv w:val="1"/>
      <w:marLeft w:val="0"/>
      <w:marRight w:val="0"/>
      <w:marTop w:val="0"/>
      <w:marBottom w:val="0"/>
      <w:divBdr>
        <w:top w:val="none" w:sz="0" w:space="0" w:color="auto"/>
        <w:left w:val="none" w:sz="0" w:space="0" w:color="auto"/>
        <w:bottom w:val="none" w:sz="0" w:space="0" w:color="auto"/>
        <w:right w:val="none" w:sz="0" w:space="0" w:color="auto"/>
      </w:divBdr>
    </w:div>
    <w:div w:id="1233542597">
      <w:bodyDiv w:val="1"/>
      <w:marLeft w:val="0"/>
      <w:marRight w:val="0"/>
      <w:marTop w:val="0"/>
      <w:marBottom w:val="0"/>
      <w:divBdr>
        <w:top w:val="none" w:sz="0" w:space="0" w:color="auto"/>
        <w:left w:val="none" w:sz="0" w:space="0" w:color="auto"/>
        <w:bottom w:val="none" w:sz="0" w:space="0" w:color="auto"/>
        <w:right w:val="none" w:sz="0" w:space="0" w:color="auto"/>
      </w:divBdr>
    </w:div>
    <w:div w:id="1241866222">
      <w:bodyDiv w:val="1"/>
      <w:marLeft w:val="0"/>
      <w:marRight w:val="0"/>
      <w:marTop w:val="0"/>
      <w:marBottom w:val="0"/>
      <w:divBdr>
        <w:top w:val="none" w:sz="0" w:space="0" w:color="auto"/>
        <w:left w:val="none" w:sz="0" w:space="0" w:color="auto"/>
        <w:bottom w:val="none" w:sz="0" w:space="0" w:color="auto"/>
        <w:right w:val="none" w:sz="0" w:space="0" w:color="auto"/>
      </w:divBdr>
    </w:div>
    <w:div w:id="1248686742">
      <w:bodyDiv w:val="1"/>
      <w:marLeft w:val="0"/>
      <w:marRight w:val="0"/>
      <w:marTop w:val="0"/>
      <w:marBottom w:val="0"/>
      <w:divBdr>
        <w:top w:val="none" w:sz="0" w:space="0" w:color="auto"/>
        <w:left w:val="none" w:sz="0" w:space="0" w:color="auto"/>
        <w:bottom w:val="none" w:sz="0" w:space="0" w:color="auto"/>
        <w:right w:val="none" w:sz="0" w:space="0" w:color="auto"/>
      </w:divBdr>
    </w:div>
    <w:div w:id="1251694006">
      <w:bodyDiv w:val="1"/>
      <w:marLeft w:val="0"/>
      <w:marRight w:val="0"/>
      <w:marTop w:val="0"/>
      <w:marBottom w:val="0"/>
      <w:divBdr>
        <w:top w:val="none" w:sz="0" w:space="0" w:color="auto"/>
        <w:left w:val="none" w:sz="0" w:space="0" w:color="auto"/>
        <w:bottom w:val="none" w:sz="0" w:space="0" w:color="auto"/>
        <w:right w:val="none" w:sz="0" w:space="0" w:color="auto"/>
      </w:divBdr>
    </w:div>
    <w:div w:id="1270624294">
      <w:bodyDiv w:val="1"/>
      <w:marLeft w:val="0"/>
      <w:marRight w:val="0"/>
      <w:marTop w:val="0"/>
      <w:marBottom w:val="0"/>
      <w:divBdr>
        <w:top w:val="none" w:sz="0" w:space="0" w:color="auto"/>
        <w:left w:val="none" w:sz="0" w:space="0" w:color="auto"/>
        <w:bottom w:val="none" w:sz="0" w:space="0" w:color="auto"/>
        <w:right w:val="none" w:sz="0" w:space="0" w:color="auto"/>
      </w:divBdr>
    </w:div>
    <w:div w:id="1290621832">
      <w:bodyDiv w:val="1"/>
      <w:marLeft w:val="0"/>
      <w:marRight w:val="0"/>
      <w:marTop w:val="0"/>
      <w:marBottom w:val="0"/>
      <w:divBdr>
        <w:top w:val="none" w:sz="0" w:space="0" w:color="auto"/>
        <w:left w:val="none" w:sz="0" w:space="0" w:color="auto"/>
        <w:bottom w:val="none" w:sz="0" w:space="0" w:color="auto"/>
        <w:right w:val="none" w:sz="0" w:space="0" w:color="auto"/>
      </w:divBdr>
    </w:div>
    <w:div w:id="1308559127">
      <w:bodyDiv w:val="1"/>
      <w:marLeft w:val="0"/>
      <w:marRight w:val="0"/>
      <w:marTop w:val="0"/>
      <w:marBottom w:val="0"/>
      <w:divBdr>
        <w:top w:val="none" w:sz="0" w:space="0" w:color="auto"/>
        <w:left w:val="none" w:sz="0" w:space="0" w:color="auto"/>
        <w:bottom w:val="none" w:sz="0" w:space="0" w:color="auto"/>
        <w:right w:val="none" w:sz="0" w:space="0" w:color="auto"/>
      </w:divBdr>
    </w:div>
    <w:div w:id="1315838512">
      <w:bodyDiv w:val="1"/>
      <w:marLeft w:val="0"/>
      <w:marRight w:val="0"/>
      <w:marTop w:val="0"/>
      <w:marBottom w:val="0"/>
      <w:divBdr>
        <w:top w:val="none" w:sz="0" w:space="0" w:color="auto"/>
        <w:left w:val="none" w:sz="0" w:space="0" w:color="auto"/>
        <w:bottom w:val="none" w:sz="0" w:space="0" w:color="auto"/>
        <w:right w:val="none" w:sz="0" w:space="0" w:color="auto"/>
      </w:divBdr>
    </w:div>
    <w:div w:id="1346135388">
      <w:bodyDiv w:val="1"/>
      <w:marLeft w:val="0"/>
      <w:marRight w:val="0"/>
      <w:marTop w:val="0"/>
      <w:marBottom w:val="0"/>
      <w:divBdr>
        <w:top w:val="none" w:sz="0" w:space="0" w:color="auto"/>
        <w:left w:val="none" w:sz="0" w:space="0" w:color="auto"/>
        <w:bottom w:val="none" w:sz="0" w:space="0" w:color="auto"/>
        <w:right w:val="none" w:sz="0" w:space="0" w:color="auto"/>
      </w:divBdr>
    </w:div>
    <w:div w:id="1358582480">
      <w:bodyDiv w:val="1"/>
      <w:marLeft w:val="0"/>
      <w:marRight w:val="0"/>
      <w:marTop w:val="0"/>
      <w:marBottom w:val="0"/>
      <w:divBdr>
        <w:top w:val="none" w:sz="0" w:space="0" w:color="auto"/>
        <w:left w:val="none" w:sz="0" w:space="0" w:color="auto"/>
        <w:bottom w:val="none" w:sz="0" w:space="0" w:color="auto"/>
        <w:right w:val="none" w:sz="0" w:space="0" w:color="auto"/>
      </w:divBdr>
    </w:div>
    <w:div w:id="1359624050">
      <w:bodyDiv w:val="1"/>
      <w:marLeft w:val="0"/>
      <w:marRight w:val="0"/>
      <w:marTop w:val="0"/>
      <w:marBottom w:val="0"/>
      <w:divBdr>
        <w:top w:val="none" w:sz="0" w:space="0" w:color="auto"/>
        <w:left w:val="none" w:sz="0" w:space="0" w:color="auto"/>
        <w:bottom w:val="none" w:sz="0" w:space="0" w:color="auto"/>
        <w:right w:val="none" w:sz="0" w:space="0" w:color="auto"/>
      </w:divBdr>
    </w:div>
    <w:div w:id="1378699059">
      <w:bodyDiv w:val="1"/>
      <w:marLeft w:val="0"/>
      <w:marRight w:val="0"/>
      <w:marTop w:val="0"/>
      <w:marBottom w:val="0"/>
      <w:divBdr>
        <w:top w:val="none" w:sz="0" w:space="0" w:color="auto"/>
        <w:left w:val="none" w:sz="0" w:space="0" w:color="auto"/>
        <w:bottom w:val="none" w:sz="0" w:space="0" w:color="auto"/>
        <w:right w:val="none" w:sz="0" w:space="0" w:color="auto"/>
      </w:divBdr>
    </w:div>
    <w:div w:id="1396708026">
      <w:bodyDiv w:val="1"/>
      <w:marLeft w:val="0"/>
      <w:marRight w:val="0"/>
      <w:marTop w:val="0"/>
      <w:marBottom w:val="0"/>
      <w:divBdr>
        <w:top w:val="none" w:sz="0" w:space="0" w:color="auto"/>
        <w:left w:val="none" w:sz="0" w:space="0" w:color="auto"/>
        <w:bottom w:val="none" w:sz="0" w:space="0" w:color="auto"/>
        <w:right w:val="none" w:sz="0" w:space="0" w:color="auto"/>
      </w:divBdr>
    </w:div>
    <w:div w:id="1399397823">
      <w:bodyDiv w:val="1"/>
      <w:marLeft w:val="0"/>
      <w:marRight w:val="0"/>
      <w:marTop w:val="0"/>
      <w:marBottom w:val="0"/>
      <w:divBdr>
        <w:top w:val="none" w:sz="0" w:space="0" w:color="auto"/>
        <w:left w:val="none" w:sz="0" w:space="0" w:color="auto"/>
        <w:bottom w:val="none" w:sz="0" w:space="0" w:color="auto"/>
        <w:right w:val="none" w:sz="0" w:space="0" w:color="auto"/>
      </w:divBdr>
    </w:div>
    <w:div w:id="1403916630">
      <w:bodyDiv w:val="1"/>
      <w:marLeft w:val="0"/>
      <w:marRight w:val="0"/>
      <w:marTop w:val="0"/>
      <w:marBottom w:val="0"/>
      <w:divBdr>
        <w:top w:val="none" w:sz="0" w:space="0" w:color="auto"/>
        <w:left w:val="none" w:sz="0" w:space="0" w:color="auto"/>
        <w:bottom w:val="none" w:sz="0" w:space="0" w:color="auto"/>
        <w:right w:val="none" w:sz="0" w:space="0" w:color="auto"/>
      </w:divBdr>
    </w:div>
    <w:div w:id="1414356377">
      <w:bodyDiv w:val="1"/>
      <w:marLeft w:val="0"/>
      <w:marRight w:val="0"/>
      <w:marTop w:val="0"/>
      <w:marBottom w:val="0"/>
      <w:divBdr>
        <w:top w:val="none" w:sz="0" w:space="0" w:color="auto"/>
        <w:left w:val="none" w:sz="0" w:space="0" w:color="auto"/>
        <w:bottom w:val="none" w:sz="0" w:space="0" w:color="auto"/>
        <w:right w:val="none" w:sz="0" w:space="0" w:color="auto"/>
      </w:divBdr>
    </w:div>
    <w:div w:id="1417046916">
      <w:bodyDiv w:val="1"/>
      <w:marLeft w:val="0"/>
      <w:marRight w:val="0"/>
      <w:marTop w:val="0"/>
      <w:marBottom w:val="0"/>
      <w:divBdr>
        <w:top w:val="none" w:sz="0" w:space="0" w:color="auto"/>
        <w:left w:val="none" w:sz="0" w:space="0" w:color="auto"/>
        <w:bottom w:val="none" w:sz="0" w:space="0" w:color="auto"/>
        <w:right w:val="none" w:sz="0" w:space="0" w:color="auto"/>
      </w:divBdr>
    </w:div>
    <w:div w:id="1417559377">
      <w:bodyDiv w:val="1"/>
      <w:marLeft w:val="0"/>
      <w:marRight w:val="0"/>
      <w:marTop w:val="0"/>
      <w:marBottom w:val="0"/>
      <w:divBdr>
        <w:top w:val="none" w:sz="0" w:space="0" w:color="auto"/>
        <w:left w:val="none" w:sz="0" w:space="0" w:color="auto"/>
        <w:bottom w:val="none" w:sz="0" w:space="0" w:color="auto"/>
        <w:right w:val="none" w:sz="0" w:space="0" w:color="auto"/>
      </w:divBdr>
    </w:div>
    <w:div w:id="1417937821">
      <w:bodyDiv w:val="1"/>
      <w:marLeft w:val="0"/>
      <w:marRight w:val="0"/>
      <w:marTop w:val="0"/>
      <w:marBottom w:val="0"/>
      <w:divBdr>
        <w:top w:val="none" w:sz="0" w:space="0" w:color="auto"/>
        <w:left w:val="none" w:sz="0" w:space="0" w:color="auto"/>
        <w:bottom w:val="none" w:sz="0" w:space="0" w:color="auto"/>
        <w:right w:val="none" w:sz="0" w:space="0" w:color="auto"/>
      </w:divBdr>
    </w:div>
    <w:div w:id="1420905978">
      <w:bodyDiv w:val="1"/>
      <w:marLeft w:val="0"/>
      <w:marRight w:val="0"/>
      <w:marTop w:val="0"/>
      <w:marBottom w:val="0"/>
      <w:divBdr>
        <w:top w:val="none" w:sz="0" w:space="0" w:color="auto"/>
        <w:left w:val="none" w:sz="0" w:space="0" w:color="auto"/>
        <w:bottom w:val="none" w:sz="0" w:space="0" w:color="auto"/>
        <w:right w:val="none" w:sz="0" w:space="0" w:color="auto"/>
      </w:divBdr>
    </w:div>
    <w:div w:id="1423645891">
      <w:bodyDiv w:val="1"/>
      <w:marLeft w:val="0"/>
      <w:marRight w:val="0"/>
      <w:marTop w:val="0"/>
      <w:marBottom w:val="0"/>
      <w:divBdr>
        <w:top w:val="none" w:sz="0" w:space="0" w:color="auto"/>
        <w:left w:val="none" w:sz="0" w:space="0" w:color="auto"/>
        <w:bottom w:val="none" w:sz="0" w:space="0" w:color="auto"/>
        <w:right w:val="none" w:sz="0" w:space="0" w:color="auto"/>
      </w:divBdr>
    </w:div>
    <w:div w:id="1440681439">
      <w:bodyDiv w:val="1"/>
      <w:marLeft w:val="0"/>
      <w:marRight w:val="0"/>
      <w:marTop w:val="0"/>
      <w:marBottom w:val="0"/>
      <w:divBdr>
        <w:top w:val="none" w:sz="0" w:space="0" w:color="auto"/>
        <w:left w:val="none" w:sz="0" w:space="0" w:color="auto"/>
        <w:bottom w:val="none" w:sz="0" w:space="0" w:color="auto"/>
        <w:right w:val="none" w:sz="0" w:space="0" w:color="auto"/>
      </w:divBdr>
    </w:div>
    <w:div w:id="1494182060">
      <w:bodyDiv w:val="1"/>
      <w:marLeft w:val="0"/>
      <w:marRight w:val="0"/>
      <w:marTop w:val="0"/>
      <w:marBottom w:val="0"/>
      <w:divBdr>
        <w:top w:val="none" w:sz="0" w:space="0" w:color="auto"/>
        <w:left w:val="none" w:sz="0" w:space="0" w:color="auto"/>
        <w:bottom w:val="none" w:sz="0" w:space="0" w:color="auto"/>
        <w:right w:val="none" w:sz="0" w:space="0" w:color="auto"/>
      </w:divBdr>
    </w:div>
    <w:div w:id="1495148537">
      <w:bodyDiv w:val="1"/>
      <w:marLeft w:val="0"/>
      <w:marRight w:val="0"/>
      <w:marTop w:val="0"/>
      <w:marBottom w:val="0"/>
      <w:divBdr>
        <w:top w:val="none" w:sz="0" w:space="0" w:color="auto"/>
        <w:left w:val="none" w:sz="0" w:space="0" w:color="auto"/>
        <w:bottom w:val="none" w:sz="0" w:space="0" w:color="auto"/>
        <w:right w:val="none" w:sz="0" w:space="0" w:color="auto"/>
      </w:divBdr>
    </w:div>
    <w:div w:id="1495947138">
      <w:bodyDiv w:val="1"/>
      <w:marLeft w:val="0"/>
      <w:marRight w:val="0"/>
      <w:marTop w:val="0"/>
      <w:marBottom w:val="0"/>
      <w:divBdr>
        <w:top w:val="none" w:sz="0" w:space="0" w:color="auto"/>
        <w:left w:val="none" w:sz="0" w:space="0" w:color="auto"/>
        <w:bottom w:val="none" w:sz="0" w:space="0" w:color="auto"/>
        <w:right w:val="none" w:sz="0" w:space="0" w:color="auto"/>
      </w:divBdr>
    </w:div>
    <w:div w:id="1499271224">
      <w:bodyDiv w:val="1"/>
      <w:marLeft w:val="0"/>
      <w:marRight w:val="0"/>
      <w:marTop w:val="0"/>
      <w:marBottom w:val="0"/>
      <w:divBdr>
        <w:top w:val="none" w:sz="0" w:space="0" w:color="auto"/>
        <w:left w:val="none" w:sz="0" w:space="0" w:color="auto"/>
        <w:bottom w:val="none" w:sz="0" w:space="0" w:color="auto"/>
        <w:right w:val="none" w:sz="0" w:space="0" w:color="auto"/>
      </w:divBdr>
    </w:div>
    <w:div w:id="1504121283">
      <w:bodyDiv w:val="1"/>
      <w:marLeft w:val="0"/>
      <w:marRight w:val="0"/>
      <w:marTop w:val="0"/>
      <w:marBottom w:val="0"/>
      <w:divBdr>
        <w:top w:val="none" w:sz="0" w:space="0" w:color="auto"/>
        <w:left w:val="none" w:sz="0" w:space="0" w:color="auto"/>
        <w:bottom w:val="none" w:sz="0" w:space="0" w:color="auto"/>
        <w:right w:val="none" w:sz="0" w:space="0" w:color="auto"/>
      </w:divBdr>
    </w:div>
    <w:div w:id="1510679904">
      <w:bodyDiv w:val="1"/>
      <w:marLeft w:val="0"/>
      <w:marRight w:val="0"/>
      <w:marTop w:val="0"/>
      <w:marBottom w:val="0"/>
      <w:divBdr>
        <w:top w:val="none" w:sz="0" w:space="0" w:color="auto"/>
        <w:left w:val="none" w:sz="0" w:space="0" w:color="auto"/>
        <w:bottom w:val="none" w:sz="0" w:space="0" w:color="auto"/>
        <w:right w:val="none" w:sz="0" w:space="0" w:color="auto"/>
      </w:divBdr>
    </w:div>
    <w:div w:id="1535270486">
      <w:bodyDiv w:val="1"/>
      <w:marLeft w:val="0"/>
      <w:marRight w:val="0"/>
      <w:marTop w:val="0"/>
      <w:marBottom w:val="0"/>
      <w:divBdr>
        <w:top w:val="none" w:sz="0" w:space="0" w:color="auto"/>
        <w:left w:val="none" w:sz="0" w:space="0" w:color="auto"/>
        <w:bottom w:val="none" w:sz="0" w:space="0" w:color="auto"/>
        <w:right w:val="none" w:sz="0" w:space="0" w:color="auto"/>
      </w:divBdr>
    </w:div>
    <w:div w:id="1562905100">
      <w:bodyDiv w:val="1"/>
      <w:marLeft w:val="0"/>
      <w:marRight w:val="0"/>
      <w:marTop w:val="0"/>
      <w:marBottom w:val="0"/>
      <w:divBdr>
        <w:top w:val="none" w:sz="0" w:space="0" w:color="auto"/>
        <w:left w:val="none" w:sz="0" w:space="0" w:color="auto"/>
        <w:bottom w:val="none" w:sz="0" w:space="0" w:color="auto"/>
        <w:right w:val="none" w:sz="0" w:space="0" w:color="auto"/>
      </w:divBdr>
    </w:div>
    <w:div w:id="1578706913">
      <w:bodyDiv w:val="1"/>
      <w:marLeft w:val="0"/>
      <w:marRight w:val="0"/>
      <w:marTop w:val="0"/>
      <w:marBottom w:val="0"/>
      <w:divBdr>
        <w:top w:val="none" w:sz="0" w:space="0" w:color="auto"/>
        <w:left w:val="none" w:sz="0" w:space="0" w:color="auto"/>
        <w:bottom w:val="none" w:sz="0" w:space="0" w:color="auto"/>
        <w:right w:val="none" w:sz="0" w:space="0" w:color="auto"/>
      </w:divBdr>
    </w:div>
    <w:div w:id="1580670455">
      <w:bodyDiv w:val="1"/>
      <w:marLeft w:val="0"/>
      <w:marRight w:val="0"/>
      <w:marTop w:val="0"/>
      <w:marBottom w:val="0"/>
      <w:divBdr>
        <w:top w:val="none" w:sz="0" w:space="0" w:color="auto"/>
        <w:left w:val="none" w:sz="0" w:space="0" w:color="auto"/>
        <w:bottom w:val="none" w:sz="0" w:space="0" w:color="auto"/>
        <w:right w:val="none" w:sz="0" w:space="0" w:color="auto"/>
      </w:divBdr>
    </w:div>
    <w:div w:id="1585798168">
      <w:bodyDiv w:val="1"/>
      <w:marLeft w:val="0"/>
      <w:marRight w:val="0"/>
      <w:marTop w:val="0"/>
      <w:marBottom w:val="0"/>
      <w:divBdr>
        <w:top w:val="none" w:sz="0" w:space="0" w:color="auto"/>
        <w:left w:val="none" w:sz="0" w:space="0" w:color="auto"/>
        <w:bottom w:val="none" w:sz="0" w:space="0" w:color="auto"/>
        <w:right w:val="none" w:sz="0" w:space="0" w:color="auto"/>
      </w:divBdr>
    </w:div>
    <w:div w:id="1594588083">
      <w:bodyDiv w:val="1"/>
      <w:marLeft w:val="0"/>
      <w:marRight w:val="0"/>
      <w:marTop w:val="0"/>
      <w:marBottom w:val="0"/>
      <w:divBdr>
        <w:top w:val="none" w:sz="0" w:space="0" w:color="auto"/>
        <w:left w:val="none" w:sz="0" w:space="0" w:color="auto"/>
        <w:bottom w:val="none" w:sz="0" w:space="0" w:color="auto"/>
        <w:right w:val="none" w:sz="0" w:space="0" w:color="auto"/>
      </w:divBdr>
    </w:div>
    <w:div w:id="1601988677">
      <w:bodyDiv w:val="1"/>
      <w:marLeft w:val="0"/>
      <w:marRight w:val="0"/>
      <w:marTop w:val="0"/>
      <w:marBottom w:val="0"/>
      <w:divBdr>
        <w:top w:val="none" w:sz="0" w:space="0" w:color="auto"/>
        <w:left w:val="none" w:sz="0" w:space="0" w:color="auto"/>
        <w:bottom w:val="none" w:sz="0" w:space="0" w:color="auto"/>
        <w:right w:val="none" w:sz="0" w:space="0" w:color="auto"/>
      </w:divBdr>
    </w:div>
    <w:div w:id="1619945839">
      <w:bodyDiv w:val="1"/>
      <w:marLeft w:val="0"/>
      <w:marRight w:val="0"/>
      <w:marTop w:val="0"/>
      <w:marBottom w:val="0"/>
      <w:divBdr>
        <w:top w:val="none" w:sz="0" w:space="0" w:color="auto"/>
        <w:left w:val="none" w:sz="0" w:space="0" w:color="auto"/>
        <w:bottom w:val="none" w:sz="0" w:space="0" w:color="auto"/>
        <w:right w:val="none" w:sz="0" w:space="0" w:color="auto"/>
      </w:divBdr>
    </w:div>
    <w:div w:id="1629776010">
      <w:bodyDiv w:val="1"/>
      <w:marLeft w:val="0"/>
      <w:marRight w:val="0"/>
      <w:marTop w:val="0"/>
      <w:marBottom w:val="0"/>
      <w:divBdr>
        <w:top w:val="none" w:sz="0" w:space="0" w:color="auto"/>
        <w:left w:val="none" w:sz="0" w:space="0" w:color="auto"/>
        <w:bottom w:val="none" w:sz="0" w:space="0" w:color="auto"/>
        <w:right w:val="none" w:sz="0" w:space="0" w:color="auto"/>
      </w:divBdr>
    </w:div>
    <w:div w:id="1632445484">
      <w:bodyDiv w:val="1"/>
      <w:marLeft w:val="0"/>
      <w:marRight w:val="0"/>
      <w:marTop w:val="0"/>
      <w:marBottom w:val="0"/>
      <w:divBdr>
        <w:top w:val="none" w:sz="0" w:space="0" w:color="auto"/>
        <w:left w:val="none" w:sz="0" w:space="0" w:color="auto"/>
        <w:bottom w:val="none" w:sz="0" w:space="0" w:color="auto"/>
        <w:right w:val="none" w:sz="0" w:space="0" w:color="auto"/>
      </w:divBdr>
    </w:div>
    <w:div w:id="1636107946">
      <w:bodyDiv w:val="1"/>
      <w:marLeft w:val="0"/>
      <w:marRight w:val="0"/>
      <w:marTop w:val="0"/>
      <w:marBottom w:val="0"/>
      <w:divBdr>
        <w:top w:val="none" w:sz="0" w:space="0" w:color="auto"/>
        <w:left w:val="none" w:sz="0" w:space="0" w:color="auto"/>
        <w:bottom w:val="none" w:sz="0" w:space="0" w:color="auto"/>
        <w:right w:val="none" w:sz="0" w:space="0" w:color="auto"/>
      </w:divBdr>
    </w:div>
    <w:div w:id="1654988203">
      <w:bodyDiv w:val="1"/>
      <w:marLeft w:val="0"/>
      <w:marRight w:val="0"/>
      <w:marTop w:val="0"/>
      <w:marBottom w:val="0"/>
      <w:divBdr>
        <w:top w:val="none" w:sz="0" w:space="0" w:color="auto"/>
        <w:left w:val="none" w:sz="0" w:space="0" w:color="auto"/>
        <w:bottom w:val="none" w:sz="0" w:space="0" w:color="auto"/>
        <w:right w:val="none" w:sz="0" w:space="0" w:color="auto"/>
      </w:divBdr>
    </w:div>
    <w:div w:id="1656715727">
      <w:bodyDiv w:val="1"/>
      <w:marLeft w:val="0"/>
      <w:marRight w:val="0"/>
      <w:marTop w:val="0"/>
      <w:marBottom w:val="0"/>
      <w:divBdr>
        <w:top w:val="none" w:sz="0" w:space="0" w:color="auto"/>
        <w:left w:val="none" w:sz="0" w:space="0" w:color="auto"/>
        <w:bottom w:val="none" w:sz="0" w:space="0" w:color="auto"/>
        <w:right w:val="none" w:sz="0" w:space="0" w:color="auto"/>
      </w:divBdr>
    </w:div>
    <w:div w:id="1685859149">
      <w:bodyDiv w:val="1"/>
      <w:marLeft w:val="0"/>
      <w:marRight w:val="0"/>
      <w:marTop w:val="0"/>
      <w:marBottom w:val="0"/>
      <w:divBdr>
        <w:top w:val="none" w:sz="0" w:space="0" w:color="auto"/>
        <w:left w:val="none" w:sz="0" w:space="0" w:color="auto"/>
        <w:bottom w:val="none" w:sz="0" w:space="0" w:color="auto"/>
        <w:right w:val="none" w:sz="0" w:space="0" w:color="auto"/>
      </w:divBdr>
    </w:div>
    <w:div w:id="1712261638">
      <w:bodyDiv w:val="1"/>
      <w:marLeft w:val="0"/>
      <w:marRight w:val="0"/>
      <w:marTop w:val="0"/>
      <w:marBottom w:val="0"/>
      <w:divBdr>
        <w:top w:val="none" w:sz="0" w:space="0" w:color="auto"/>
        <w:left w:val="none" w:sz="0" w:space="0" w:color="auto"/>
        <w:bottom w:val="none" w:sz="0" w:space="0" w:color="auto"/>
        <w:right w:val="none" w:sz="0" w:space="0" w:color="auto"/>
      </w:divBdr>
    </w:div>
    <w:div w:id="1714882372">
      <w:bodyDiv w:val="1"/>
      <w:marLeft w:val="0"/>
      <w:marRight w:val="0"/>
      <w:marTop w:val="0"/>
      <w:marBottom w:val="0"/>
      <w:divBdr>
        <w:top w:val="none" w:sz="0" w:space="0" w:color="auto"/>
        <w:left w:val="none" w:sz="0" w:space="0" w:color="auto"/>
        <w:bottom w:val="none" w:sz="0" w:space="0" w:color="auto"/>
        <w:right w:val="none" w:sz="0" w:space="0" w:color="auto"/>
      </w:divBdr>
    </w:div>
    <w:div w:id="1728064630">
      <w:bodyDiv w:val="1"/>
      <w:marLeft w:val="0"/>
      <w:marRight w:val="0"/>
      <w:marTop w:val="0"/>
      <w:marBottom w:val="0"/>
      <w:divBdr>
        <w:top w:val="none" w:sz="0" w:space="0" w:color="auto"/>
        <w:left w:val="none" w:sz="0" w:space="0" w:color="auto"/>
        <w:bottom w:val="none" w:sz="0" w:space="0" w:color="auto"/>
        <w:right w:val="none" w:sz="0" w:space="0" w:color="auto"/>
      </w:divBdr>
    </w:div>
    <w:div w:id="1732266730">
      <w:bodyDiv w:val="1"/>
      <w:marLeft w:val="0"/>
      <w:marRight w:val="0"/>
      <w:marTop w:val="0"/>
      <w:marBottom w:val="0"/>
      <w:divBdr>
        <w:top w:val="none" w:sz="0" w:space="0" w:color="auto"/>
        <w:left w:val="none" w:sz="0" w:space="0" w:color="auto"/>
        <w:bottom w:val="none" w:sz="0" w:space="0" w:color="auto"/>
        <w:right w:val="none" w:sz="0" w:space="0" w:color="auto"/>
      </w:divBdr>
    </w:div>
    <w:div w:id="1781679151">
      <w:bodyDiv w:val="1"/>
      <w:marLeft w:val="0"/>
      <w:marRight w:val="0"/>
      <w:marTop w:val="0"/>
      <w:marBottom w:val="0"/>
      <w:divBdr>
        <w:top w:val="none" w:sz="0" w:space="0" w:color="auto"/>
        <w:left w:val="none" w:sz="0" w:space="0" w:color="auto"/>
        <w:bottom w:val="none" w:sz="0" w:space="0" w:color="auto"/>
        <w:right w:val="none" w:sz="0" w:space="0" w:color="auto"/>
      </w:divBdr>
    </w:div>
    <w:div w:id="1819569192">
      <w:bodyDiv w:val="1"/>
      <w:marLeft w:val="0"/>
      <w:marRight w:val="0"/>
      <w:marTop w:val="0"/>
      <w:marBottom w:val="0"/>
      <w:divBdr>
        <w:top w:val="none" w:sz="0" w:space="0" w:color="auto"/>
        <w:left w:val="none" w:sz="0" w:space="0" w:color="auto"/>
        <w:bottom w:val="none" w:sz="0" w:space="0" w:color="auto"/>
        <w:right w:val="none" w:sz="0" w:space="0" w:color="auto"/>
      </w:divBdr>
    </w:div>
    <w:div w:id="1830292287">
      <w:bodyDiv w:val="1"/>
      <w:marLeft w:val="0"/>
      <w:marRight w:val="0"/>
      <w:marTop w:val="0"/>
      <w:marBottom w:val="0"/>
      <w:divBdr>
        <w:top w:val="none" w:sz="0" w:space="0" w:color="auto"/>
        <w:left w:val="none" w:sz="0" w:space="0" w:color="auto"/>
        <w:bottom w:val="none" w:sz="0" w:space="0" w:color="auto"/>
        <w:right w:val="none" w:sz="0" w:space="0" w:color="auto"/>
      </w:divBdr>
    </w:div>
    <w:div w:id="1831209917">
      <w:bodyDiv w:val="1"/>
      <w:marLeft w:val="0"/>
      <w:marRight w:val="0"/>
      <w:marTop w:val="0"/>
      <w:marBottom w:val="0"/>
      <w:divBdr>
        <w:top w:val="none" w:sz="0" w:space="0" w:color="auto"/>
        <w:left w:val="none" w:sz="0" w:space="0" w:color="auto"/>
        <w:bottom w:val="none" w:sz="0" w:space="0" w:color="auto"/>
        <w:right w:val="none" w:sz="0" w:space="0" w:color="auto"/>
      </w:divBdr>
    </w:div>
    <w:div w:id="1833448010">
      <w:bodyDiv w:val="1"/>
      <w:marLeft w:val="0"/>
      <w:marRight w:val="0"/>
      <w:marTop w:val="0"/>
      <w:marBottom w:val="0"/>
      <w:divBdr>
        <w:top w:val="none" w:sz="0" w:space="0" w:color="auto"/>
        <w:left w:val="none" w:sz="0" w:space="0" w:color="auto"/>
        <w:bottom w:val="none" w:sz="0" w:space="0" w:color="auto"/>
        <w:right w:val="none" w:sz="0" w:space="0" w:color="auto"/>
      </w:divBdr>
    </w:div>
    <w:div w:id="1869945658">
      <w:bodyDiv w:val="1"/>
      <w:marLeft w:val="0"/>
      <w:marRight w:val="0"/>
      <w:marTop w:val="0"/>
      <w:marBottom w:val="0"/>
      <w:divBdr>
        <w:top w:val="none" w:sz="0" w:space="0" w:color="auto"/>
        <w:left w:val="none" w:sz="0" w:space="0" w:color="auto"/>
        <w:bottom w:val="none" w:sz="0" w:space="0" w:color="auto"/>
        <w:right w:val="none" w:sz="0" w:space="0" w:color="auto"/>
      </w:divBdr>
    </w:div>
    <w:div w:id="1871068003">
      <w:bodyDiv w:val="1"/>
      <w:marLeft w:val="0"/>
      <w:marRight w:val="0"/>
      <w:marTop w:val="0"/>
      <w:marBottom w:val="0"/>
      <w:divBdr>
        <w:top w:val="none" w:sz="0" w:space="0" w:color="auto"/>
        <w:left w:val="none" w:sz="0" w:space="0" w:color="auto"/>
        <w:bottom w:val="none" w:sz="0" w:space="0" w:color="auto"/>
        <w:right w:val="none" w:sz="0" w:space="0" w:color="auto"/>
      </w:divBdr>
    </w:div>
    <w:div w:id="1878351956">
      <w:bodyDiv w:val="1"/>
      <w:marLeft w:val="0"/>
      <w:marRight w:val="0"/>
      <w:marTop w:val="0"/>
      <w:marBottom w:val="0"/>
      <w:divBdr>
        <w:top w:val="none" w:sz="0" w:space="0" w:color="auto"/>
        <w:left w:val="none" w:sz="0" w:space="0" w:color="auto"/>
        <w:bottom w:val="none" w:sz="0" w:space="0" w:color="auto"/>
        <w:right w:val="none" w:sz="0" w:space="0" w:color="auto"/>
      </w:divBdr>
    </w:div>
    <w:div w:id="1891648071">
      <w:bodyDiv w:val="1"/>
      <w:marLeft w:val="0"/>
      <w:marRight w:val="0"/>
      <w:marTop w:val="0"/>
      <w:marBottom w:val="0"/>
      <w:divBdr>
        <w:top w:val="none" w:sz="0" w:space="0" w:color="auto"/>
        <w:left w:val="none" w:sz="0" w:space="0" w:color="auto"/>
        <w:bottom w:val="none" w:sz="0" w:space="0" w:color="auto"/>
        <w:right w:val="none" w:sz="0" w:space="0" w:color="auto"/>
      </w:divBdr>
    </w:div>
    <w:div w:id="1902520221">
      <w:bodyDiv w:val="1"/>
      <w:marLeft w:val="0"/>
      <w:marRight w:val="0"/>
      <w:marTop w:val="0"/>
      <w:marBottom w:val="0"/>
      <w:divBdr>
        <w:top w:val="none" w:sz="0" w:space="0" w:color="auto"/>
        <w:left w:val="none" w:sz="0" w:space="0" w:color="auto"/>
        <w:bottom w:val="none" w:sz="0" w:space="0" w:color="auto"/>
        <w:right w:val="none" w:sz="0" w:space="0" w:color="auto"/>
      </w:divBdr>
    </w:div>
    <w:div w:id="1948389181">
      <w:bodyDiv w:val="1"/>
      <w:marLeft w:val="0"/>
      <w:marRight w:val="0"/>
      <w:marTop w:val="0"/>
      <w:marBottom w:val="0"/>
      <w:divBdr>
        <w:top w:val="none" w:sz="0" w:space="0" w:color="auto"/>
        <w:left w:val="none" w:sz="0" w:space="0" w:color="auto"/>
        <w:bottom w:val="none" w:sz="0" w:space="0" w:color="auto"/>
        <w:right w:val="none" w:sz="0" w:space="0" w:color="auto"/>
      </w:divBdr>
    </w:div>
    <w:div w:id="1958949040">
      <w:bodyDiv w:val="1"/>
      <w:marLeft w:val="0"/>
      <w:marRight w:val="0"/>
      <w:marTop w:val="0"/>
      <w:marBottom w:val="0"/>
      <w:divBdr>
        <w:top w:val="none" w:sz="0" w:space="0" w:color="auto"/>
        <w:left w:val="none" w:sz="0" w:space="0" w:color="auto"/>
        <w:bottom w:val="none" w:sz="0" w:space="0" w:color="auto"/>
        <w:right w:val="none" w:sz="0" w:space="0" w:color="auto"/>
      </w:divBdr>
    </w:div>
    <w:div w:id="1973168834">
      <w:bodyDiv w:val="1"/>
      <w:marLeft w:val="0"/>
      <w:marRight w:val="0"/>
      <w:marTop w:val="0"/>
      <w:marBottom w:val="0"/>
      <w:divBdr>
        <w:top w:val="none" w:sz="0" w:space="0" w:color="auto"/>
        <w:left w:val="none" w:sz="0" w:space="0" w:color="auto"/>
        <w:bottom w:val="none" w:sz="0" w:space="0" w:color="auto"/>
        <w:right w:val="none" w:sz="0" w:space="0" w:color="auto"/>
      </w:divBdr>
    </w:div>
    <w:div w:id="1975865581">
      <w:bodyDiv w:val="1"/>
      <w:marLeft w:val="0"/>
      <w:marRight w:val="0"/>
      <w:marTop w:val="0"/>
      <w:marBottom w:val="0"/>
      <w:divBdr>
        <w:top w:val="none" w:sz="0" w:space="0" w:color="auto"/>
        <w:left w:val="none" w:sz="0" w:space="0" w:color="auto"/>
        <w:bottom w:val="none" w:sz="0" w:space="0" w:color="auto"/>
        <w:right w:val="none" w:sz="0" w:space="0" w:color="auto"/>
      </w:divBdr>
    </w:div>
    <w:div w:id="1983921158">
      <w:bodyDiv w:val="1"/>
      <w:marLeft w:val="0"/>
      <w:marRight w:val="0"/>
      <w:marTop w:val="0"/>
      <w:marBottom w:val="0"/>
      <w:divBdr>
        <w:top w:val="none" w:sz="0" w:space="0" w:color="auto"/>
        <w:left w:val="none" w:sz="0" w:space="0" w:color="auto"/>
        <w:bottom w:val="none" w:sz="0" w:space="0" w:color="auto"/>
        <w:right w:val="none" w:sz="0" w:space="0" w:color="auto"/>
      </w:divBdr>
    </w:div>
    <w:div w:id="1986159783">
      <w:bodyDiv w:val="1"/>
      <w:marLeft w:val="0"/>
      <w:marRight w:val="0"/>
      <w:marTop w:val="0"/>
      <w:marBottom w:val="0"/>
      <w:divBdr>
        <w:top w:val="none" w:sz="0" w:space="0" w:color="auto"/>
        <w:left w:val="none" w:sz="0" w:space="0" w:color="auto"/>
        <w:bottom w:val="none" w:sz="0" w:space="0" w:color="auto"/>
        <w:right w:val="none" w:sz="0" w:space="0" w:color="auto"/>
      </w:divBdr>
    </w:div>
    <w:div w:id="2037268012">
      <w:bodyDiv w:val="1"/>
      <w:marLeft w:val="0"/>
      <w:marRight w:val="0"/>
      <w:marTop w:val="0"/>
      <w:marBottom w:val="0"/>
      <w:divBdr>
        <w:top w:val="none" w:sz="0" w:space="0" w:color="auto"/>
        <w:left w:val="none" w:sz="0" w:space="0" w:color="auto"/>
        <w:bottom w:val="none" w:sz="0" w:space="0" w:color="auto"/>
        <w:right w:val="none" w:sz="0" w:space="0" w:color="auto"/>
      </w:divBdr>
    </w:div>
    <w:div w:id="2061979293">
      <w:bodyDiv w:val="1"/>
      <w:marLeft w:val="0"/>
      <w:marRight w:val="0"/>
      <w:marTop w:val="0"/>
      <w:marBottom w:val="0"/>
      <w:divBdr>
        <w:top w:val="none" w:sz="0" w:space="0" w:color="auto"/>
        <w:left w:val="none" w:sz="0" w:space="0" w:color="auto"/>
        <w:bottom w:val="none" w:sz="0" w:space="0" w:color="auto"/>
        <w:right w:val="none" w:sz="0" w:space="0" w:color="auto"/>
      </w:divBdr>
    </w:div>
    <w:div w:id="2076973300">
      <w:bodyDiv w:val="1"/>
      <w:marLeft w:val="0"/>
      <w:marRight w:val="0"/>
      <w:marTop w:val="0"/>
      <w:marBottom w:val="0"/>
      <w:divBdr>
        <w:top w:val="none" w:sz="0" w:space="0" w:color="auto"/>
        <w:left w:val="none" w:sz="0" w:space="0" w:color="auto"/>
        <w:bottom w:val="none" w:sz="0" w:space="0" w:color="auto"/>
        <w:right w:val="none" w:sz="0" w:space="0" w:color="auto"/>
      </w:divBdr>
    </w:div>
    <w:div w:id="2086805714">
      <w:bodyDiv w:val="1"/>
      <w:marLeft w:val="0"/>
      <w:marRight w:val="0"/>
      <w:marTop w:val="0"/>
      <w:marBottom w:val="0"/>
      <w:divBdr>
        <w:top w:val="none" w:sz="0" w:space="0" w:color="auto"/>
        <w:left w:val="none" w:sz="0" w:space="0" w:color="auto"/>
        <w:bottom w:val="none" w:sz="0" w:space="0" w:color="auto"/>
        <w:right w:val="none" w:sz="0" w:space="0" w:color="auto"/>
      </w:divBdr>
    </w:div>
    <w:div w:id="2090494113">
      <w:bodyDiv w:val="1"/>
      <w:marLeft w:val="0"/>
      <w:marRight w:val="0"/>
      <w:marTop w:val="0"/>
      <w:marBottom w:val="0"/>
      <w:divBdr>
        <w:top w:val="none" w:sz="0" w:space="0" w:color="auto"/>
        <w:left w:val="none" w:sz="0" w:space="0" w:color="auto"/>
        <w:bottom w:val="none" w:sz="0" w:space="0" w:color="auto"/>
        <w:right w:val="none" w:sz="0" w:space="0" w:color="auto"/>
      </w:divBdr>
    </w:div>
    <w:div w:id="2120488691">
      <w:bodyDiv w:val="1"/>
      <w:marLeft w:val="0"/>
      <w:marRight w:val="0"/>
      <w:marTop w:val="0"/>
      <w:marBottom w:val="0"/>
      <w:divBdr>
        <w:top w:val="none" w:sz="0" w:space="0" w:color="auto"/>
        <w:left w:val="none" w:sz="0" w:space="0" w:color="auto"/>
        <w:bottom w:val="none" w:sz="0" w:space="0" w:color="auto"/>
        <w:right w:val="none" w:sz="0" w:space="0" w:color="auto"/>
      </w:divBdr>
    </w:div>
    <w:div w:id="2123767605">
      <w:bodyDiv w:val="1"/>
      <w:marLeft w:val="0"/>
      <w:marRight w:val="0"/>
      <w:marTop w:val="0"/>
      <w:marBottom w:val="0"/>
      <w:divBdr>
        <w:top w:val="none" w:sz="0" w:space="0" w:color="auto"/>
        <w:left w:val="none" w:sz="0" w:space="0" w:color="auto"/>
        <w:bottom w:val="none" w:sz="0" w:space="0" w:color="auto"/>
        <w:right w:val="none" w:sz="0" w:space="0" w:color="auto"/>
      </w:divBdr>
    </w:div>
    <w:div w:id="2137284895">
      <w:bodyDiv w:val="1"/>
      <w:marLeft w:val="0"/>
      <w:marRight w:val="0"/>
      <w:marTop w:val="0"/>
      <w:marBottom w:val="0"/>
      <w:divBdr>
        <w:top w:val="none" w:sz="0" w:space="0" w:color="auto"/>
        <w:left w:val="none" w:sz="0" w:space="0" w:color="auto"/>
        <w:bottom w:val="none" w:sz="0" w:space="0" w:color="auto"/>
        <w:right w:val="none" w:sz="0" w:space="0" w:color="auto"/>
      </w:divBdr>
    </w:div>
    <w:div w:id="21448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958A-8F5E-4FA1-AC76-CE4D4EA0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4934</Words>
  <Characters>27138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Carolina Soacha</dc:creator>
  <cp:keywords/>
  <dc:description/>
  <cp:lastModifiedBy>Juana Carolina Soacha</cp:lastModifiedBy>
  <cp:revision>2</cp:revision>
  <cp:lastPrinted>2019-07-24T13:48:00Z</cp:lastPrinted>
  <dcterms:created xsi:type="dcterms:W3CDTF">2019-12-06T21:01:00Z</dcterms:created>
  <dcterms:modified xsi:type="dcterms:W3CDTF">2019-12-06T21:01:00Z</dcterms:modified>
</cp:coreProperties>
</file>